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5114" w:rsidR="006E136D" w:rsidP="006E136D" w:rsidRDefault="006E136D" w14:paraId="34b22f8" w14:textId="34b22f8">
      <w:pPr>
        <w15:collapsed w:val="false"/>
        <w:rPr>
          <w:rFonts w:cs="Arial"/>
          <w:b w:val="false"/>
        </w:rPr>
      </w:pPr>
      <w:bookmarkStart w:name="_GoBack" w:id="0"/>
      <w:bookmarkEnd w:id="0"/>
      <w:r w:rsidRPr="00905114">
        <w:rPr>
          <w:rFonts w:cs="Arial"/>
          <w:b w:val="false"/>
        </w:rPr>
        <w:t>REPUBLIKA HRVATSKA</w:t>
      </w:r>
    </w:p>
    <w:p w:rsidRPr="00905114" w:rsidR="006E136D" w:rsidP="006E136D" w:rsidRDefault="006E136D">
      <w:pPr>
        <w:rPr>
          <w:rFonts w:cs="Arial"/>
          <w:b w:val="false"/>
        </w:rPr>
      </w:pPr>
      <w:r w:rsidRPr="00905114">
        <w:rPr>
          <w:rFonts w:cs="Arial"/>
          <w:b w:val="false"/>
        </w:rPr>
        <w:t>TRGOVAČKI SUD U RIJECI</w:t>
      </w:r>
    </w:p>
    <w:p w:rsidRPr="00905114" w:rsidR="00810305" w:rsidP="001B3062" w:rsidRDefault="006E136D">
      <w:pPr>
        <w:rPr>
          <w:rFonts w:cs="Arial"/>
          <w:b w:val="false"/>
        </w:rPr>
      </w:pPr>
      <w:r w:rsidRPr="00905114">
        <w:rPr>
          <w:rFonts w:cs="Arial"/>
          <w:b w:val="false"/>
        </w:rPr>
        <w:t>ZADARSKA 1 i 3</w:t>
      </w:r>
    </w:p>
    <w:p w:rsidRPr="00905114" w:rsidR="00570426" w:rsidP="006E136D" w:rsidRDefault="00570426">
      <w:pPr>
        <w:jc w:val="center"/>
        <w:rPr>
          <w:rFonts w:cs="Arial"/>
          <w:b w:val="false"/>
          <w:bCs/>
        </w:rPr>
      </w:pPr>
    </w:p>
    <w:p w:rsidRPr="00905114" w:rsidR="006E136D" w:rsidP="006E136D" w:rsidRDefault="006E136D">
      <w:pPr>
        <w:jc w:val="center"/>
        <w:rPr>
          <w:rFonts w:cs="Arial"/>
          <w:b w:val="false"/>
          <w:bCs/>
        </w:rPr>
      </w:pPr>
      <w:r w:rsidRPr="00905114">
        <w:rPr>
          <w:rFonts w:cs="Arial"/>
          <w:b w:val="false"/>
          <w:bCs/>
        </w:rPr>
        <w:t>Z A P I S N I K</w:t>
      </w:r>
    </w:p>
    <w:p w:rsidRPr="00905114" w:rsidR="006E136D" w:rsidP="006E136D" w:rsidRDefault="00934D3F">
      <w:pPr>
        <w:jc w:val="center"/>
        <w:rPr>
          <w:rFonts w:cs="Arial"/>
          <w:b w:val="false"/>
          <w:bCs/>
        </w:rPr>
      </w:pPr>
      <w:r w:rsidRPr="00905114">
        <w:rPr>
          <w:rFonts w:cs="Arial"/>
          <w:b w:val="false"/>
          <w:bCs/>
        </w:rPr>
        <w:t>o</w:t>
      </w:r>
      <w:r w:rsidRPr="00905114" w:rsidR="006E136D">
        <w:rPr>
          <w:rFonts w:cs="Arial"/>
          <w:b w:val="false"/>
          <w:bCs/>
        </w:rPr>
        <w:t>d</w:t>
      </w:r>
      <w:r w:rsidRPr="00905114">
        <w:rPr>
          <w:rFonts w:cs="Arial"/>
          <w:b w:val="false"/>
          <w:bCs/>
        </w:rPr>
        <w:t xml:space="preserve"> </w:t>
      </w:r>
      <w:r w:rsidRPr="00905114" w:rsidR="002B5E3F">
        <w:rPr>
          <w:rFonts w:cs="Arial"/>
          <w:b w:val="false"/>
          <w:bCs/>
        </w:rPr>
        <w:t>08. lipnja 2021</w:t>
      </w:r>
      <w:r w:rsidRPr="00905114" w:rsidR="00E173A9">
        <w:rPr>
          <w:rFonts w:cs="Arial"/>
          <w:b w:val="false"/>
          <w:bCs/>
        </w:rPr>
        <w:t>. godine</w:t>
      </w:r>
    </w:p>
    <w:p w:rsidRPr="00905114" w:rsidR="005E4205" w:rsidP="005E4205" w:rsidRDefault="00A734B9">
      <w:pPr>
        <w:jc w:val="center"/>
        <w:rPr>
          <w:rFonts w:cs="Arial"/>
          <w:b w:val="false"/>
        </w:rPr>
      </w:pPr>
      <w:r w:rsidRPr="00905114">
        <w:rPr>
          <w:rFonts w:cs="Arial"/>
          <w:b w:val="false"/>
        </w:rPr>
        <w:t xml:space="preserve">s ročišta </w:t>
      </w:r>
      <w:r w:rsidRPr="00905114" w:rsidR="005E4205">
        <w:rPr>
          <w:rFonts w:cs="Arial"/>
          <w:b w:val="false"/>
        </w:rPr>
        <w:t>za diobu kupovnine</w:t>
      </w:r>
    </w:p>
    <w:p w:rsidRPr="00905114" w:rsidR="009D606D" w:rsidP="005E4205" w:rsidRDefault="007B1653">
      <w:pPr>
        <w:jc w:val="center"/>
        <w:rPr>
          <w:rFonts w:cs="Arial"/>
          <w:b w:val="false"/>
        </w:rPr>
      </w:pPr>
      <w:r w:rsidRPr="00905114">
        <w:rPr>
          <w:rFonts w:cs="Arial"/>
          <w:b w:val="false"/>
        </w:rPr>
        <w:t>u stečajnom postupku nad dužnikom SPEKTAR društvo s ograničenom odgovornošću za trgovinu, Rijeka, Ružićeva 19</w:t>
      </w:r>
      <w:r w:rsidRPr="00905114" w:rsidR="00FC3BA3">
        <w:rPr>
          <w:rFonts w:cs="Arial"/>
          <w:b w:val="false"/>
        </w:rPr>
        <w:t>.</w:t>
      </w:r>
    </w:p>
    <w:p w:rsidRPr="00905114" w:rsidR="000651F7" w:rsidP="00B67207" w:rsidRDefault="000651F7">
      <w:pPr>
        <w:jc w:val="center"/>
        <w:rPr>
          <w:rFonts w:cs="Arial"/>
          <w:b w:val="false"/>
        </w:rPr>
      </w:pPr>
    </w:p>
    <w:p w:rsidRPr="00905114" w:rsidR="006E136D" w:rsidP="006E136D" w:rsidRDefault="006E136D">
      <w:pPr>
        <w:jc w:val="both"/>
        <w:rPr>
          <w:rFonts w:cs="Arial"/>
          <w:b w:val="false"/>
        </w:rPr>
      </w:pPr>
      <w:r w:rsidRPr="00905114">
        <w:rPr>
          <w:rFonts w:cs="Arial"/>
          <w:b w:val="false"/>
        </w:rPr>
        <w:t>OD SUDA PRISUTNI:</w:t>
      </w:r>
    </w:p>
    <w:p w:rsidRPr="00905114" w:rsidR="006E136D" w:rsidP="006E136D" w:rsidRDefault="006E136D">
      <w:pPr>
        <w:jc w:val="both"/>
        <w:rPr>
          <w:rFonts w:cs="Arial"/>
          <w:b w:val="false"/>
        </w:rPr>
      </w:pPr>
      <w:r w:rsidRPr="00905114">
        <w:rPr>
          <w:rFonts w:cs="Arial"/>
          <w:b w:val="false"/>
        </w:rPr>
        <w:t>Daniela Korlević, sudac</w:t>
      </w:r>
    </w:p>
    <w:p w:rsidRPr="00905114" w:rsidR="006E136D" w:rsidP="006E136D" w:rsidRDefault="00FC3BA3">
      <w:pPr>
        <w:jc w:val="both"/>
        <w:rPr>
          <w:rFonts w:cs="Arial"/>
          <w:b w:val="false"/>
        </w:rPr>
      </w:pPr>
      <w:r w:rsidRPr="00905114">
        <w:rPr>
          <w:rFonts w:cs="Arial"/>
          <w:b w:val="false"/>
        </w:rPr>
        <w:t>Dajana Jurković, zapisničar</w:t>
      </w:r>
    </w:p>
    <w:p w:rsidRPr="00905114" w:rsidR="00485A76" w:rsidP="006E136D" w:rsidRDefault="007B1653">
      <w:pPr>
        <w:jc w:val="both"/>
        <w:rPr>
          <w:rFonts w:cs="Arial"/>
          <w:b w:val="false"/>
        </w:rPr>
      </w:pPr>
      <w:r w:rsidRPr="00905114">
        <w:rPr>
          <w:rFonts w:cs="Arial"/>
          <w:b w:val="false"/>
        </w:rPr>
        <w:t>Ivor Pliskovac</w:t>
      </w:r>
      <w:r w:rsidRPr="00905114" w:rsidR="00485A76">
        <w:rPr>
          <w:rFonts w:cs="Arial"/>
          <w:b w:val="false"/>
        </w:rPr>
        <w:t>, stečajni upravitelj</w:t>
      </w:r>
    </w:p>
    <w:p w:rsidRPr="00905114" w:rsidR="006E136D" w:rsidP="006E136D" w:rsidRDefault="006E136D">
      <w:pPr>
        <w:jc w:val="both"/>
        <w:rPr>
          <w:rFonts w:cs="Arial"/>
          <w:b w:val="false"/>
        </w:rPr>
      </w:pPr>
    </w:p>
    <w:p w:rsidRPr="00905114" w:rsidR="00934D3F" w:rsidP="001B3062" w:rsidRDefault="00F96AE5">
      <w:pPr>
        <w:jc w:val="center"/>
        <w:rPr>
          <w:rFonts w:cs="Arial"/>
          <w:b w:val="false"/>
        </w:rPr>
      </w:pPr>
      <w:r w:rsidRPr="00905114">
        <w:rPr>
          <w:rFonts w:cs="Arial"/>
          <w:b w:val="false"/>
        </w:rPr>
        <w:t xml:space="preserve">Početak u </w:t>
      </w:r>
      <w:r w:rsidRPr="00905114" w:rsidR="002B5E3F">
        <w:rPr>
          <w:rFonts w:cs="Arial"/>
          <w:b w:val="false"/>
        </w:rPr>
        <w:t>09</w:t>
      </w:r>
      <w:r w:rsidRPr="00905114" w:rsidR="00A734B9">
        <w:rPr>
          <w:rFonts w:cs="Arial"/>
          <w:b w:val="false"/>
        </w:rPr>
        <w:t>:</w:t>
      </w:r>
      <w:r w:rsidRPr="00905114" w:rsidR="00502006">
        <w:rPr>
          <w:rFonts w:cs="Arial"/>
          <w:b w:val="false"/>
        </w:rPr>
        <w:t>45</w:t>
      </w:r>
      <w:r w:rsidRPr="00905114" w:rsidR="00200A7E">
        <w:rPr>
          <w:rFonts w:cs="Arial"/>
          <w:b w:val="false"/>
        </w:rPr>
        <w:t xml:space="preserve"> </w:t>
      </w:r>
      <w:r w:rsidRPr="00905114" w:rsidR="00245057">
        <w:rPr>
          <w:rFonts w:cs="Arial"/>
          <w:b w:val="false"/>
        </w:rPr>
        <w:t>sati</w:t>
      </w:r>
    </w:p>
    <w:p w:rsidRPr="00905114" w:rsidR="00DB3097" w:rsidP="007E2E6B" w:rsidRDefault="00DB3097">
      <w:pPr>
        <w:rPr>
          <w:rFonts w:cs="Arial"/>
          <w:b w:val="false"/>
        </w:rPr>
      </w:pPr>
    </w:p>
    <w:p w:rsidRPr="00905114" w:rsidR="0092760F" w:rsidP="006E136D" w:rsidRDefault="007045EC">
      <w:pPr>
        <w:jc w:val="both"/>
        <w:rPr>
          <w:rFonts w:cs="Arial"/>
          <w:b w:val="false"/>
        </w:rPr>
      </w:pPr>
      <w:r w:rsidRPr="00905114">
        <w:rPr>
          <w:rFonts w:cs="Arial"/>
          <w:b w:val="false"/>
        </w:rPr>
        <w:tab/>
        <w:t xml:space="preserve">Utvrđuje se da </w:t>
      </w:r>
      <w:r w:rsidRPr="00905114" w:rsidR="00247B9A">
        <w:rPr>
          <w:rFonts w:cs="Arial"/>
          <w:b w:val="false"/>
        </w:rPr>
        <w:t>su</w:t>
      </w:r>
      <w:r w:rsidRPr="00905114" w:rsidR="00F96AE5">
        <w:rPr>
          <w:rFonts w:cs="Arial"/>
          <w:b w:val="false"/>
        </w:rPr>
        <w:t xml:space="preserve"> na ročiš</w:t>
      </w:r>
      <w:r w:rsidRPr="00905114" w:rsidR="004157B6">
        <w:rPr>
          <w:rFonts w:cs="Arial"/>
          <w:b w:val="false"/>
        </w:rPr>
        <w:t>te pristupi</w:t>
      </w:r>
      <w:r w:rsidRPr="00905114" w:rsidR="00247B9A">
        <w:rPr>
          <w:rFonts w:cs="Arial"/>
          <w:b w:val="false"/>
        </w:rPr>
        <w:t>li</w:t>
      </w:r>
      <w:r w:rsidRPr="00905114" w:rsidR="00F96AE5">
        <w:rPr>
          <w:rFonts w:cs="Arial"/>
          <w:b w:val="false"/>
        </w:rPr>
        <w:t>:</w:t>
      </w:r>
    </w:p>
    <w:p w:rsidRPr="00905114" w:rsidR="008412B0" w:rsidP="00934D3F" w:rsidRDefault="007E2E6B">
      <w:pPr>
        <w:numPr>
          <w:ilvl w:val="0"/>
          <w:numId w:val="1"/>
        </w:numPr>
        <w:jc w:val="both"/>
        <w:rPr>
          <w:rFonts w:cs="Arial"/>
          <w:b w:val="false"/>
        </w:rPr>
      </w:pPr>
      <w:r w:rsidRPr="00905114">
        <w:rPr>
          <w:rFonts w:cs="Arial"/>
          <w:b w:val="false"/>
        </w:rPr>
        <w:t>za razlučnog vjerovnika</w:t>
      </w:r>
      <w:r w:rsidRPr="00905114" w:rsidR="00B81CAB">
        <w:rPr>
          <w:rFonts w:cs="Arial"/>
          <w:b w:val="false"/>
        </w:rPr>
        <w:t>:</w:t>
      </w:r>
    </w:p>
    <w:p w:rsidRPr="00905114" w:rsidR="00036FC6" w:rsidP="00036FC6" w:rsidRDefault="00036FC6">
      <w:pPr>
        <w:ind w:left="720"/>
        <w:jc w:val="both"/>
        <w:rPr>
          <w:rFonts w:cs="Arial"/>
          <w:b w:val="false"/>
        </w:rPr>
      </w:pPr>
      <w:r w:rsidRPr="00905114">
        <w:rPr>
          <w:rFonts w:cs="Arial"/>
          <w:b w:val="false"/>
        </w:rPr>
        <w:t xml:space="preserve">RI – BENZ d.o.o. Rijeka, </w:t>
      </w:r>
      <w:r w:rsidRPr="00307DB7" w:rsidR="00307DB7">
        <w:rPr>
          <w:rFonts w:cs="Arial"/>
          <w:b w:val="false"/>
        </w:rPr>
        <w:t>nitko, dostava poziva uredno iskazana</w:t>
      </w:r>
    </w:p>
    <w:p w:rsidRPr="00905114" w:rsidR="00F65DE7" w:rsidP="007B1653" w:rsidRDefault="002B5E3F">
      <w:pPr>
        <w:ind w:left="720"/>
        <w:jc w:val="both"/>
        <w:rPr>
          <w:rFonts w:cs="Arial"/>
          <w:b w:val="false"/>
        </w:rPr>
      </w:pPr>
      <w:r w:rsidRPr="00905114">
        <w:rPr>
          <w:rFonts w:cs="Arial"/>
          <w:b w:val="false"/>
        </w:rPr>
        <w:t xml:space="preserve">Republika Hrvatska, </w:t>
      </w:r>
      <w:r w:rsidR="00307DB7">
        <w:rPr>
          <w:rFonts w:cs="Arial"/>
          <w:b w:val="false"/>
        </w:rPr>
        <w:t>nitko, dostava poziva uredno iskazana</w:t>
      </w:r>
    </w:p>
    <w:p w:rsidRPr="00905114" w:rsidR="002B5E3F" w:rsidP="007B1653" w:rsidRDefault="002B5E3F">
      <w:pPr>
        <w:ind w:left="720"/>
        <w:jc w:val="both"/>
        <w:rPr>
          <w:rFonts w:cs="Arial"/>
          <w:b w:val="false"/>
        </w:rPr>
      </w:pPr>
      <w:r w:rsidRPr="00905114">
        <w:rPr>
          <w:rFonts w:cs="Arial"/>
          <w:b w:val="false"/>
        </w:rPr>
        <w:t xml:space="preserve">Grad Rijeka, pun. </w:t>
      </w:r>
      <w:r w:rsidR="00307DB7">
        <w:rPr>
          <w:rFonts w:cs="Arial"/>
          <w:b w:val="false"/>
        </w:rPr>
        <w:t>Luka Božić</w:t>
      </w:r>
      <w:r w:rsidRPr="00905114">
        <w:rPr>
          <w:rFonts w:cs="Arial"/>
          <w:b w:val="false"/>
        </w:rPr>
        <w:t xml:space="preserve">, odvj. u OD Knežević, </w:t>
      </w:r>
      <w:r w:rsidRPr="00307DB7">
        <w:rPr>
          <w:rFonts w:cs="Arial"/>
          <w:b w:val="false"/>
        </w:rPr>
        <w:t>punomoć u spisu</w:t>
      </w:r>
    </w:p>
    <w:p w:rsidRPr="00905114" w:rsidR="005E4205" w:rsidP="00354977" w:rsidRDefault="005E4205">
      <w:pPr>
        <w:jc w:val="both"/>
        <w:rPr>
          <w:rFonts w:cs="Arial"/>
          <w:b w:val="false"/>
        </w:rPr>
      </w:pPr>
    </w:p>
    <w:p w:rsidRPr="00905114" w:rsidR="002B5E3F" w:rsidP="002B5E3F" w:rsidRDefault="007D0F2B">
      <w:pPr>
        <w:jc w:val="both"/>
        <w:rPr>
          <w:rFonts w:cs="Arial"/>
          <w:b w:val="false"/>
        </w:rPr>
      </w:pPr>
      <w:r w:rsidRPr="00905114">
        <w:rPr>
          <w:rFonts w:cs="Arial"/>
          <w:b w:val="false"/>
        </w:rPr>
        <w:tab/>
        <w:t xml:space="preserve">Utvrđuje se da </w:t>
      </w:r>
      <w:r w:rsidRPr="00905114" w:rsidR="00AD5A61">
        <w:rPr>
          <w:rFonts w:cs="Arial"/>
          <w:b w:val="false"/>
        </w:rPr>
        <w:t>je</w:t>
      </w:r>
      <w:r w:rsidRPr="00905114" w:rsidR="001749C5">
        <w:rPr>
          <w:rFonts w:cs="Arial"/>
          <w:b w:val="false"/>
        </w:rPr>
        <w:t xml:space="preserve"> u </w:t>
      </w:r>
      <w:r w:rsidRPr="00905114" w:rsidR="007B1653">
        <w:rPr>
          <w:rFonts w:cs="Arial"/>
          <w:b w:val="false"/>
        </w:rPr>
        <w:t xml:space="preserve">stečajnom </w:t>
      </w:r>
      <w:r w:rsidRPr="00905114" w:rsidR="001749C5">
        <w:rPr>
          <w:rFonts w:cs="Arial"/>
          <w:b w:val="false"/>
        </w:rPr>
        <w:t>postupku ko</w:t>
      </w:r>
      <w:r w:rsidRPr="00905114" w:rsidR="007B1653">
        <w:rPr>
          <w:rFonts w:cs="Arial"/>
          <w:b w:val="false"/>
        </w:rPr>
        <w:t xml:space="preserve">d Financijske agencije </w:t>
      </w:r>
      <w:r w:rsidRPr="00905114" w:rsidR="002B5E3F">
        <w:rPr>
          <w:rFonts w:cs="Arial"/>
          <w:b w:val="false"/>
        </w:rPr>
        <w:t>prodan</w:t>
      </w:r>
      <w:r w:rsidRPr="00905114" w:rsidR="00AD5A61">
        <w:rPr>
          <w:rFonts w:cs="Arial"/>
          <w:b w:val="false"/>
        </w:rPr>
        <w:t>a</w:t>
      </w:r>
      <w:r w:rsidRPr="00905114" w:rsidR="002B5E3F">
        <w:rPr>
          <w:rFonts w:cs="Arial"/>
          <w:b w:val="false"/>
        </w:rPr>
        <w:t xml:space="preserve"> </w:t>
      </w:r>
      <w:r w:rsidRPr="00905114" w:rsidR="00447944">
        <w:rPr>
          <w:rFonts w:cs="Arial"/>
          <w:b w:val="false"/>
        </w:rPr>
        <w:t xml:space="preserve"> </w:t>
      </w:r>
      <w:r w:rsidRPr="00905114">
        <w:rPr>
          <w:rFonts w:cs="Arial"/>
          <w:b w:val="false"/>
        </w:rPr>
        <w:t>nekretnin</w:t>
      </w:r>
      <w:r w:rsidRPr="00905114" w:rsidR="00AD5A61">
        <w:rPr>
          <w:rFonts w:cs="Arial"/>
          <w:b w:val="false"/>
        </w:rPr>
        <w:t>a</w:t>
      </w:r>
      <w:r w:rsidRPr="00905114" w:rsidR="00FC6494">
        <w:rPr>
          <w:rFonts w:cs="Arial"/>
          <w:b w:val="false"/>
        </w:rPr>
        <w:t xml:space="preserve"> </w:t>
      </w:r>
      <w:r w:rsidRPr="00905114" w:rsidR="00447944">
        <w:rPr>
          <w:rFonts w:cs="Arial"/>
          <w:b w:val="false"/>
        </w:rPr>
        <w:t xml:space="preserve">stečajnog dužnika </w:t>
      </w:r>
      <w:r w:rsidRPr="00905114">
        <w:rPr>
          <w:rFonts w:cs="Arial"/>
          <w:b w:val="false"/>
        </w:rPr>
        <w:t>upisan</w:t>
      </w:r>
      <w:r w:rsidRPr="00905114" w:rsidR="00AD5A61">
        <w:rPr>
          <w:rFonts w:cs="Arial"/>
          <w:b w:val="false"/>
        </w:rPr>
        <w:t>a</w:t>
      </w:r>
      <w:r w:rsidRPr="00905114" w:rsidR="00447944">
        <w:rPr>
          <w:rFonts w:cs="Arial"/>
          <w:b w:val="false"/>
        </w:rPr>
        <w:t xml:space="preserve"> u zemljišnim knjigama</w:t>
      </w:r>
      <w:r w:rsidRPr="00905114">
        <w:rPr>
          <w:rFonts w:cs="Arial"/>
          <w:b w:val="false"/>
        </w:rPr>
        <w:t xml:space="preserve"> </w:t>
      </w:r>
      <w:r w:rsidRPr="00905114" w:rsidR="00FC6494">
        <w:rPr>
          <w:rFonts w:cs="Arial"/>
          <w:b w:val="false"/>
        </w:rPr>
        <w:t xml:space="preserve">Općinskog suda u Rijeci, Zemljišnoknjižni odjel </w:t>
      </w:r>
      <w:r w:rsidRPr="00905114" w:rsidR="007B1653">
        <w:rPr>
          <w:rFonts w:cs="Arial"/>
          <w:b w:val="false"/>
        </w:rPr>
        <w:t xml:space="preserve">Rijeka, </w:t>
      </w:r>
      <w:r w:rsidRPr="00905114" w:rsidR="002B5E3F">
        <w:rPr>
          <w:rFonts w:cs="Arial"/>
          <w:b w:val="false"/>
        </w:rPr>
        <w:t>označen</w:t>
      </w:r>
      <w:r w:rsidRPr="00905114" w:rsidR="00AD5A61">
        <w:rPr>
          <w:rFonts w:cs="Arial"/>
          <w:b w:val="false"/>
        </w:rPr>
        <w:t>a</w:t>
      </w:r>
      <w:r w:rsidRPr="00905114" w:rsidR="002B5E3F">
        <w:rPr>
          <w:rFonts w:cs="Arial"/>
          <w:b w:val="false"/>
        </w:rPr>
        <w:t xml:space="preserve"> kao </w:t>
      </w:r>
      <w:r w:rsidRPr="00905114" w:rsidR="00502006">
        <w:rPr>
          <w:rFonts w:cs="Arial"/>
          <w:b w:val="false"/>
        </w:rPr>
        <w:t>6. Suvlasnički dio s neodređenim omjerom, Etažno vlasništvo (E-6), zgrada u Rijeci, Ružićeva 19, poslovni prostor broj 2, površine 329,36 m2, sagrađeno na k.č.br. 2303/4, zgrada u Rijeci, Ružićeva 19 i 19/I, upisana u z.k.ul. 2603, k.o. 999906 Trsat – Sušak</w:t>
      </w:r>
      <w:r w:rsidRPr="00905114" w:rsidR="00036FC6">
        <w:rPr>
          <w:rFonts w:cs="Arial"/>
          <w:b w:val="false"/>
        </w:rPr>
        <w:t xml:space="preserve"> kupcu Mladenu Grubišić iz Kastva, Na Brdeh 2</w:t>
      </w:r>
      <w:r w:rsidRPr="00905114" w:rsidR="00E06AFE">
        <w:rPr>
          <w:rFonts w:cs="Arial"/>
          <w:b w:val="false"/>
        </w:rPr>
        <w:t xml:space="preserve">, za iznos kupovnine </w:t>
      </w:r>
      <w:r w:rsidR="00A875B5">
        <w:rPr>
          <w:rFonts w:cs="Arial"/>
          <w:b w:val="false"/>
        </w:rPr>
        <w:t xml:space="preserve">od </w:t>
      </w:r>
      <w:r w:rsidRPr="00905114" w:rsidR="00E06AFE">
        <w:rPr>
          <w:rFonts w:cs="Arial"/>
          <w:b w:val="false"/>
        </w:rPr>
        <w:t>1.121.250,00 kn</w:t>
      </w:r>
      <w:r w:rsidRPr="00905114" w:rsidR="00036FC6">
        <w:rPr>
          <w:rFonts w:cs="Arial"/>
          <w:b w:val="false"/>
        </w:rPr>
        <w:t>.</w:t>
      </w:r>
    </w:p>
    <w:p w:rsidRPr="00905114" w:rsidR="008602DB" w:rsidP="008602DB" w:rsidRDefault="008602DB">
      <w:pPr>
        <w:jc w:val="both"/>
        <w:rPr>
          <w:rFonts w:cs="Arial"/>
          <w:b w:val="false"/>
        </w:rPr>
      </w:pPr>
    </w:p>
    <w:p w:rsidRPr="00905114" w:rsidR="008602DB" w:rsidP="007B1653" w:rsidRDefault="00A30701">
      <w:pPr>
        <w:ind w:firstLine="720"/>
        <w:jc w:val="both"/>
        <w:rPr>
          <w:rFonts w:cs="Arial"/>
          <w:b w:val="false"/>
        </w:rPr>
      </w:pPr>
      <w:r w:rsidRPr="00905114">
        <w:rPr>
          <w:rFonts w:cs="Arial"/>
          <w:b w:val="false"/>
        </w:rPr>
        <w:t>Utvrđuje se da je</w:t>
      </w:r>
      <w:r w:rsidRPr="00905114" w:rsidR="00FC6494">
        <w:rPr>
          <w:rFonts w:cs="Arial"/>
          <w:b w:val="false"/>
        </w:rPr>
        <w:t xml:space="preserve"> </w:t>
      </w:r>
      <w:r w:rsidRPr="00905114">
        <w:rPr>
          <w:rFonts w:cs="Arial"/>
          <w:b w:val="false"/>
        </w:rPr>
        <w:t>rješenje</w:t>
      </w:r>
      <w:r w:rsidRPr="00905114" w:rsidR="001749C5">
        <w:rPr>
          <w:rFonts w:cs="Arial"/>
          <w:b w:val="false"/>
        </w:rPr>
        <w:t xml:space="preserve"> od dosudi kupcu </w:t>
      </w:r>
      <w:r w:rsidRPr="00905114" w:rsidR="00E06AFE">
        <w:rPr>
          <w:rFonts w:cs="Arial"/>
          <w:b w:val="false"/>
        </w:rPr>
        <w:t>Mladenu Grubišić iz Kastva, Na Brdeh 2</w:t>
      </w:r>
      <w:r w:rsidRPr="00905114" w:rsidR="002B5E3F">
        <w:rPr>
          <w:rFonts w:cs="Arial"/>
          <w:b w:val="false"/>
        </w:rPr>
        <w:t xml:space="preserve">, </w:t>
      </w:r>
      <w:r w:rsidRPr="00905114" w:rsidR="001C76EE">
        <w:rPr>
          <w:rFonts w:cs="Arial"/>
          <w:b w:val="false"/>
        </w:rPr>
        <w:t xml:space="preserve">od </w:t>
      </w:r>
      <w:r w:rsidRPr="00905114" w:rsidR="00E06AFE">
        <w:rPr>
          <w:rFonts w:cs="Arial"/>
          <w:b w:val="false"/>
        </w:rPr>
        <w:t>13. siječnja</w:t>
      </w:r>
      <w:r w:rsidRPr="00905114" w:rsidR="002B5E3F">
        <w:rPr>
          <w:rFonts w:cs="Arial"/>
          <w:b w:val="false"/>
        </w:rPr>
        <w:t xml:space="preserve"> 2021</w:t>
      </w:r>
      <w:r w:rsidRPr="00905114" w:rsidR="008602DB">
        <w:rPr>
          <w:rFonts w:cs="Arial"/>
          <w:b w:val="false"/>
        </w:rPr>
        <w:t>. godine</w:t>
      </w:r>
      <w:r w:rsidRPr="00905114">
        <w:rPr>
          <w:rFonts w:cs="Arial"/>
          <w:b w:val="false"/>
        </w:rPr>
        <w:t xml:space="preserve"> postalo</w:t>
      </w:r>
      <w:r w:rsidRPr="00905114" w:rsidR="001749C5">
        <w:rPr>
          <w:rFonts w:cs="Arial"/>
          <w:b w:val="false"/>
        </w:rPr>
        <w:t xml:space="preserve"> pravomoćno, a kupac uplatio</w:t>
      </w:r>
      <w:r w:rsidRPr="00905114" w:rsidR="008602DB">
        <w:rPr>
          <w:rFonts w:cs="Arial"/>
          <w:b w:val="false"/>
        </w:rPr>
        <w:t xml:space="preserve"> kupovninu u </w:t>
      </w:r>
      <w:r w:rsidRPr="00905114" w:rsidR="00E06AFE">
        <w:rPr>
          <w:rFonts w:cs="Arial"/>
          <w:b w:val="false"/>
        </w:rPr>
        <w:t>c</w:t>
      </w:r>
      <w:r w:rsidR="00564D2C">
        <w:rPr>
          <w:rFonts w:cs="Arial"/>
          <w:b w:val="false"/>
        </w:rPr>
        <w:t>i</w:t>
      </w:r>
      <w:r w:rsidRPr="00905114" w:rsidR="00E06AFE">
        <w:rPr>
          <w:rFonts w:cs="Arial"/>
          <w:b w:val="false"/>
        </w:rPr>
        <w:t>jelosti</w:t>
      </w:r>
      <w:r w:rsidRPr="00905114" w:rsidR="008602DB">
        <w:rPr>
          <w:rFonts w:cs="Arial"/>
          <w:b w:val="false"/>
        </w:rPr>
        <w:t>.</w:t>
      </w:r>
    </w:p>
    <w:p w:rsidRPr="00905114" w:rsidR="00A30701" w:rsidP="007D0F2B" w:rsidRDefault="00A30701">
      <w:pPr>
        <w:jc w:val="both"/>
        <w:rPr>
          <w:rFonts w:cs="Arial"/>
          <w:b w:val="false"/>
        </w:rPr>
      </w:pPr>
      <w:r w:rsidRPr="00905114">
        <w:rPr>
          <w:rFonts w:cs="Arial"/>
          <w:b w:val="false"/>
        </w:rPr>
        <w:tab/>
      </w:r>
    </w:p>
    <w:p w:rsidRPr="00905114" w:rsidR="00A30701" w:rsidP="00A30701" w:rsidRDefault="00A30701">
      <w:pPr>
        <w:ind w:firstLine="720"/>
        <w:jc w:val="both"/>
        <w:rPr>
          <w:rFonts w:cs="Arial"/>
          <w:b w:val="false"/>
        </w:rPr>
      </w:pPr>
      <w:r w:rsidRPr="00905114">
        <w:rPr>
          <w:rFonts w:cs="Arial"/>
          <w:b w:val="false"/>
        </w:rPr>
        <w:t xml:space="preserve">Utvrđuje se da je stečajni upravitelj </w:t>
      </w:r>
      <w:r w:rsidRPr="00905114" w:rsidR="00804F07">
        <w:rPr>
          <w:rFonts w:cs="Arial"/>
          <w:b w:val="false"/>
        </w:rPr>
        <w:t>podnio</w:t>
      </w:r>
      <w:r w:rsidRPr="00905114">
        <w:rPr>
          <w:rFonts w:cs="Arial"/>
          <w:b w:val="false"/>
        </w:rPr>
        <w:t xml:space="preserve"> obračun troškova unovčenja predmeta razlučnog prava iz čl. 254. st. 3. SZ-a.</w:t>
      </w:r>
    </w:p>
    <w:p w:rsidRPr="00905114" w:rsidR="00307DB7" w:rsidP="00564D2C" w:rsidRDefault="00307DB7">
      <w:pPr>
        <w:jc w:val="both"/>
        <w:rPr>
          <w:rFonts w:cs="Arial"/>
          <w:b w:val="false"/>
        </w:rPr>
      </w:pPr>
    </w:p>
    <w:p w:rsidR="00533C80" w:rsidP="009616E2" w:rsidRDefault="009616E2">
      <w:pPr>
        <w:ind w:firstLine="720"/>
        <w:jc w:val="both"/>
        <w:rPr>
          <w:rFonts w:cs="Arial"/>
          <w:b w:val="false"/>
        </w:rPr>
      </w:pPr>
      <w:r w:rsidRPr="00905114">
        <w:rPr>
          <w:rFonts w:cs="Arial"/>
          <w:b w:val="false"/>
        </w:rPr>
        <w:t xml:space="preserve">Uvidom u izvadak </w:t>
      </w:r>
      <w:r w:rsidRPr="00905114" w:rsidR="00533C80">
        <w:rPr>
          <w:rFonts w:cs="Arial"/>
          <w:b w:val="false"/>
        </w:rPr>
        <w:t>iz</w:t>
      </w:r>
      <w:r w:rsidRPr="00905114">
        <w:rPr>
          <w:rFonts w:cs="Arial"/>
          <w:b w:val="false"/>
        </w:rPr>
        <w:t xml:space="preserve"> zemljišne knjige</w:t>
      </w:r>
      <w:r w:rsidRPr="00905114" w:rsidR="00533C80">
        <w:rPr>
          <w:rFonts w:cs="Arial"/>
          <w:b w:val="false"/>
        </w:rPr>
        <w:t xml:space="preserve"> z.k.ul. 2603 k.o. 999906 Trsat – Sušak utvrđeno je </w:t>
      </w:r>
      <w:r w:rsidR="00D52F71">
        <w:rPr>
          <w:rFonts w:cs="Arial"/>
          <w:b w:val="false"/>
        </w:rPr>
        <w:t>da je pod brojem Z-36950/19 izvršena zabilježba odbijenog prigovora na temelju rješenja Općinskog sud</w:t>
      </w:r>
      <w:r w:rsidR="00BF497A">
        <w:rPr>
          <w:rFonts w:cs="Arial"/>
          <w:b w:val="false"/>
        </w:rPr>
        <w:t>a</w:t>
      </w:r>
      <w:r w:rsidR="00D52F71">
        <w:rPr>
          <w:rFonts w:cs="Arial"/>
          <w:b w:val="false"/>
        </w:rPr>
        <w:t xml:space="preserve"> u Rijeci od 07. lipnja 2021. godine sukladno čl. 145. t. 5. Zakona o zemljišnim knjigama. Dakle, protiv rješenja kojim se odbija prigovor Lidije Vujasinović od 07. lipnja 2021. godine ista može izjaviti žalbu u roku od 15 dana od dostave ovjerenog prijepisa.</w:t>
      </w:r>
    </w:p>
    <w:p w:rsidR="00333E86" w:rsidP="00333E86" w:rsidRDefault="00D52F71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Zabilježbu odbijenog prigovora </w:t>
      </w:r>
      <w:r w:rsidR="00890D8C">
        <w:rPr>
          <w:rFonts w:cs="Arial"/>
          <w:b w:val="false"/>
        </w:rPr>
        <w:t>z</w:t>
      </w:r>
      <w:r>
        <w:rPr>
          <w:rFonts w:cs="Arial"/>
          <w:b w:val="false"/>
        </w:rPr>
        <w:t>emljišnoknjižni sud će izbrisati po službenoj dužnosti po pravomoćnosti rješenja od 07. lipnja 2021. godine.</w:t>
      </w:r>
      <w:r w:rsidR="00333E86">
        <w:rPr>
          <w:rFonts w:cs="Arial"/>
          <w:b w:val="false"/>
        </w:rPr>
        <w:t xml:space="preserve"> Stoga će</w:t>
      </w:r>
      <w:r w:rsidR="00BF497A">
        <w:rPr>
          <w:rFonts w:cs="Arial"/>
          <w:b w:val="false"/>
        </w:rPr>
        <w:t xml:space="preserve"> se</w:t>
      </w:r>
      <w:r w:rsidR="00333E86">
        <w:rPr>
          <w:rFonts w:cs="Arial"/>
          <w:b w:val="false"/>
        </w:rPr>
        <w:t xml:space="preserve"> ročište za </w:t>
      </w:r>
      <w:r w:rsidR="00333E86">
        <w:rPr>
          <w:rFonts w:cs="Arial"/>
          <w:b w:val="false"/>
        </w:rPr>
        <w:lastRenderedPageBreak/>
        <w:t xml:space="preserve">diobu kupovnine ostvarene prodajom nekretnine </w:t>
      </w:r>
      <w:r w:rsidRPr="00333E86" w:rsidR="00333E86">
        <w:rPr>
          <w:rFonts w:cs="Arial"/>
          <w:b w:val="false"/>
        </w:rPr>
        <w:t>6. Suvlasnički dio s neodređenim omjerom, Etažno vlasništvo (E-6)</w:t>
      </w:r>
      <w:r w:rsidR="00333E86">
        <w:rPr>
          <w:rFonts w:cs="Arial"/>
          <w:b w:val="false"/>
        </w:rPr>
        <w:t xml:space="preserve"> održati po pravomoćnosti navedenog rješenja.</w:t>
      </w:r>
    </w:p>
    <w:p w:rsidRPr="00333E86" w:rsidR="00333E86" w:rsidP="00333E86" w:rsidRDefault="00333E86">
      <w:pPr>
        <w:ind w:firstLine="720"/>
        <w:jc w:val="both"/>
        <w:rPr>
          <w:rFonts w:cs="Arial"/>
          <w:b w:val="false"/>
        </w:rPr>
      </w:pPr>
    </w:p>
    <w:p w:rsidRPr="00905114" w:rsidR="00905114" w:rsidP="001807C7" w:rsidRDefault="00905114">
      <w:pPr>
        <w:ind w:firstLine="708"/>
        <w:jc w:val="both"/>
        <w:rPr>
          <w:rFonts w:cs="Arial"/>
          <w:b w:val="false"/>
        </w:rPr>
      </w:pPr>
      <w:r w:rsidRPr="00905114">
        <w:rPr>
          <w:rFonts w:cs="Arial"/>
          <w:b w:val="false"/>
        </w:rPr>
        <w:t>Sudac donosi</w:t>
      </w:r>
    </w:p>
    <w:p w:rsidRPr="00905114" w:rsidR="00905114" w:rsidP="001807C7" w:rsidRDefault="00905114">
      <w:pPr>
        <w:ind w:firstLine="708"/>
        <w:jc w:val="center"/>
        <w:rPr>
          <w:rFonts w:cs="Arial"/>
          <w:b w:val="false"/>
        </w:rPr>
      </w:pPr>
      <w:r w:rsidRPr="00905114">
        <w:rPr>
          <w:rFonts w:cs="Arial"/>
          <w:b w:val="false"/>
        </w:rPr>
        <w:t xml:space="preserve">r j e š e n j e </w:t>
      </w:r>
    </w:p>
    <w:p w:rsidRPr="00905114" w:rsidR="00905114" w:rsidP="001807C7" w:rsidRDefault="00905114">
      <w:pPr>
        <w:ind w:firstLine="708"/>
        <w:jc w:val="center"/>
        <w:rPr>
          <w:rFonts w:cs="Arial"/>
          <w:b w:val="false"/>
        </w:rPr>
      </w:pPr>
    </w:p>
    <w:p w:rsidRPr="00905114" w:rsidR="00905114" w:rsidP="001807C7" w:rsidRDefault="00905114">
      <w:pPr>
        <w:ind w:firstLine="708"/>
        <w:rPr>
          <w:rFonts w:cs="Arial"/>
          <w:b w:val="false"/>
        </w:rPr>
      </w:pPr>
      <w:r w:rsidRPr="00905114">
        <w:rPr>
          <w:rFonts w:cs="Arial"/>
          <w:b w:val="false"/>
        </w:rPr>
        <w:t>Slijedom navedenog današnje ročište se odgađa, a slijedeće</w:t>
      </w:r>
      <w:r w:rsidR="003C35D5">
        <w:rPr>
          <w:rFonts w:cs="Arial"/>
          <w:b w:val="false"/>
        </w:rPr>
        <w:t xml:space="preserve"> se</w:t>
      </w:r>
      <w:r w:rsidRPr="00905114">
        <w:rPr>
          <w:rFonts w:cs="Arial"/>
          <w:b w:val="false"/>
        </w:rPr>
        <w:t xml:space="preserve"> zakazuje za dan </w:t>
      </w:r>
    </w:p>
    <w:p w:rsidRPr="00905114" w:rsidR="00905114" w:rsidP="001807C7" w:rsidRDefault="00905114">
      <w:pPr>
        <w:ind w:firstLine="708"/>
        <w:rPr>
          <w:rFonts w:cs="Arial"/>
          <w:b w:val="false"/>
        </w:rPr>
      </w:pPr>
    </w:p>
    <w:p w:rsidRPr="00905114" w:rsidR="00905114" w:rsidP="00905114" w:rsidRDefault="00102163">
      <w:pPr>
        <w:ind w:left="144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   27. srpnja 2021. godine u 10.3</w:t>
      </w:r>
      <w:r w:rsidRPr="00905114" w:rsidR="00905114">
        <w:rPr>
          <w:rFonts w:cs="Arial"/>
          <w:b w:val="false"/>
        </w:rPr>
        <w:t>0 sati</w:t>
      </w:r>
    </w:p>
    <w:p w:rsidRPr="00905114" w:rsidR="00905114" w:rsidP="001807C7" w:rsidRDefault="00905114">
      <w:pPr>
        <w:jc w:val="center"/>
        <w:rPr>
          <w:rFonts w:cs="Arial"/>
          <w:b w:val="false"/>
        </w:rPr>
      </w:pPr>
      <w:r w:rsidRPr="00905114">
        <w:rPr>
          <w:rFonts w:cs="Arial"/>
          <w:b w:val="false"/>
        </w:rPr>
        <w:t xml:space="preserve">   kod Trgovačkog suda u Rijeci </w:t>
      </w:r>
    </w:p>
    <w:p w:rsidRPr="00905114" w:rsidR="00905114" w:rsidP="001807C7" w:rsidRDefault="00905114">
      <w:pPr>
        <w:jc w:val="center"/>
        <w:rPr>
          <w:rFonts w:cs="Arial"/>
          <w:b w:val="false"/>
        </w:rPr>
      </w:pPr>
      <w:r w:rsidRPr="00905114">
        <w:rPr>
          <w:rFonts w:cs="Arial"/>
          <w:b w:val="false"/>
        </w:rPr>
        <w:t>Zadarska ulica 1 i 3</w:t>
      </w:r>
    </w:p>
    <w:p w:rsidRPr="00905114" w:rsidR="00905114" w:rsidP="001807C7" w:rsidRDefault="00905114">
      <w:pPr>
        <w:jc w:val="center"/>
        <w:rPr>
          <w:rFonts w:cs="Arial"/>
          <w:b w:val="false"/>
        </w:rPr>
      </w:pPr>
      <w:r w:rsidRPr="00905114">
        <w:rPr>
          <w:rFonts w:cs="Arial"/>
          <w:b w:val="false"/>
        </w:rPr>
        <w:t>I. kat, sudnica broj 2</w:t>
      </w:r>
    </w:p>
    <w:p w:rsidRPr="00905114" w:rsidR="00905114" w:rsidP="001807C7" w:rsidRDefault="00905114">
      <w:pPr>
        <w:rPr>
          <w:rFonts w:cs="Arial"/>
          <w:b w:val="false"/>
        </w:rPr>
      </w:pPr>
    </w:p>
    <w:p w:rsidRPr="00905114" w:rsidR="00905114" w:rsidP="00720E1D" w:rsidRDefault="00905114">
      <w:pPr>
        <w:ind w:firstLine="708"/>
        <w:jc w:val="both"/>
        <w:rPr>
          <w:rFonts w:cs="Arial"/>
          <w:b w:val="false"/>
        </w:rPr>
      </w:pPr>
      <w:r w:rsidRPr="00905114">
        <w:rPr>
          <w:rFonts w:cs="Arial"/>
          <w:b w:val="false"/>
        </w:rPr>
        <w:t xml:space="preserve">što prisutni stečajni </w:t>
      </w:r>
      <w:r w:rsidR="00720E1D">
        <w:rPr>
          <w:rFonts w:cs="Arial"/>
          <w:b w:val="false"/>
        </w:rPr>
        <w:t>upravitelj i razlučni vjerovnik Grad Rijeka</w:t>
      </w:r>
      <w:r w:rsidRPr="00905114">
        <w:rPr>
          <w:rFonts w:cs="Arial"/>
          <w:b w:val="false"/>
        </w:rPr>
        <w:t xml:space="preserve"> primaju na znanje te se smatraju uredno pozvanim</w:t>
      </w:r>
      <w:r w:rsidR="00720E1D">
        <w:rPr>
          <w:rFonts w:cs="Arial"/>
          <w:b w:val="false"/>
        </w:rPr>
        <w:t xml:space="preserve">, a objavom ovog zapisnika na mrežnoj stranici e - Oglasna ploča sudova će se pozvati razlučni vjerovnici </w:t>
      </w:r>
      <w:r w:rsidRPr="00905114" w:rsidR="00720E1D">
        <w:rPr>
          <w:rFonts w:cs="Arial"/>
          <w:b w:val="false"/>
        </w:rPr>
        <w:t>RI – BENZ d.o.o. Rijeka</w:t>
      </w:r>
      <w:r w:rsidR="00720E1D">
        <w:rPr>
          <w:rFonts w:cs="Arial"/>
          <w:b w:val="false"/>
        </w:rPr>
        <w:t xml:space="preserve"> i Republika Hrvatska</w:t>
      </w:r>
      <w:r w:rsidRPr="00905114">
        <w:rPr>
          <w:rFonts w:cs="Arial"/>
          <w:b w:val="false"/>
        </w:rPr>
        <w:t>.</w:t>
      </w:r>
    </w:p>
    <w:p w:rsidRPr="00905114" w:rsidR="00447944" w:rsidP="00806FE6" w:rsidRDefault="00447944">
      <w:pPr>
        <w:ind w:firstLine="720"/>
        <w:jc w:val="both"/>
        <w:rPr>
          <w:rFonts w:cs="Arial"/>
          <w:b w:val="false"/>
        </w:rPr>
      </w:pPr>
    </w:p>
    <w:p w:rsidRPr="00905114" w:rsidR="009700D3" w:rsidP="00F602EF" w:rsidRDefault="009700D3">
      <w:pPr>
        <w:jc w:val="both"/>
        <w:rPr>
          <w:rFonts w:cs="Arial"/>
          <w:b w:val="false"/>
        </w:rPr>
      </w:pPr>
    </w:p>
    <w:p w:rsidRPr="00905114" w:rsidR="004361B0" w:rsidP="004361B0" w:rsidRDefault="004361B0">
      <w:pPr>
        <w:jc w:val="center"/>
        <w:rPr>
          <w:rFonts w:cs="Arial"/>
          <w:b w:val="false"/>
        </w:rPr>
      </w:pPr>
      <w:r w:rsidRPr="00905114">
        <w:rPr>
          <w:rFonts w:cs="Arial"/>
          <w:b w:val="false"/>
        </w:rPr>
        <w:t xml:space="preserve">Dovršeno u </w:t>
      </w:r>
      <w:r w:rsidRPr="00905114" w:rsidR="00197491">
        <w:rPr>
          <w:rFonts w:cs="Arial"/>
          <w:b w:val="false"/>
        </w:rPr>
        <w:t>09</w:t>
      </w:r>
      <w:r w:rsidRPr="00905114" w:rsidR="00DC2ECB">
        <w:rPr>
          <w:rFonts w:cs="Arial"/>
          <w:b w:val="false"/>
        </w:rPr>
        <w:t>,</w:t>
      </w:r>
      <w:r w:rsidRPr="00905114" w:rsidR="00197491">
        <w:rPr>
          <w:rFonts w:cs="Arial"/>
          <w:b w:val="false"/>
        </w:rPr>
        <w:t>5</w:t>
      </w:r>
      <w:r w:rsidR="00103724">
        <w:rPr>
          <w:rFonts w:cs="Arial"/>
          <w:b w:val="false"/>
        </w:rPr>
        <w:t>0</w:t>
      </w:r>
      <w:r w:rsidRPr="00905114" w:rsidR="009B0743">
        <w:rPr>
          <w:rFonts w:cs="Arial"/>
          <w:b w:val="false"/>
        </w:rPr>
        <w:t xml:space="preserve"> </w:t>
      </w:r>
      <w:r w:rsidRPr="00905114">
        <w:rPr>
          <w:rFonts w:cs="Arial"/>
          <w:b w:val="false"/>
        </w:rPr>
        <w:t>sati</w:t>
      </w:r>
    </w:p>
    <w:p w:rsidRPr="00905114" w:rsidR="001B3062" w:rsidP="00C50703" w:rsidRDefault="006E136D">
      <w:pPr>
        <w:jc w:val="both"/>
        <w:rPr>
          <w:rFonts w:cs="Arial"/>
          <w:b w:val="false"/>
        </w:rPr>
      </w:pPr>
      <w:r w:rsidRPr="00905114">
        <w:rPr>
          <w:rFonts w:cs="Arial"/>
          <w:b w:val="false"/>
        </w:rPr>
        <w:tab/>
      </w:r>
      <w:r w:rsidRPr="00905114">
        <w:rPr>
          <w:rFonts w:cs="Arial"/>
          <w:b w:val="false"/>
        </w:rPr>
        <w:tab/>
      </w:r>
      <w:r w:rsidRPr="00905114">
        <w:rPr>
          <w:rFonts w:cs="Arial"/>
          <w:b w:val="false"/>
        </w:rPr>
        <w:tab/>
      </w:r>
    </w:p>
    <w:p w:rsidRPr="00905114" w:rsidR="000D4DCA" w:rsidP="00485A76" w:rsidRDefault="003E06E9">
      <w:pPr>
        <w:ind w:left="1440" w:firstLine="720"/>
        <w:jc w:val="both"/>
        <w:rPr>
          <w:rFonts w:cs="Arial"/>
          <w:b w:val="false"/>
        </w:rPr>
      </w:pPr>
      <w:r w:rsidRPr="00905114">
        <w:rPr>
          <w:rFonts w:cs="Arial"/>
          <w:b w:val="false"/>
        </w:rPr>
        <w:t xml:space="preserve">         </w:t>
      </w:r>
      <w:r w:rsidRPr="00905114" w:rsidR="00E3198E">
        <w:rPr>
          <w:rFonts w:cs="Arial"/>
          <w:b w:val="false"/>
        </w:rPr>
        <w:t xml:space="preserve">    </w:t>
      </w:r>
      <w:r w:rsidRPr="00905114">
        <w:rPr>
          <w:rFonts w:cs="Arial"/>
          <w:b w:val="false"/>
        </w:rPr>
        <w:t xml:space="preserve">    </w:t>
      </w:r>
      <w:r w:rsidRPr="00905114" w:rsidR="0017429E">
        <w:rPr>
          <w:rFonts w:cs="Arial"/>
          <w:b w:val="false"/>
        </w:rPr>
        <w:t xml:space="preserve">         </w:t>
      </w:r>
      <w:r w:rsidRPr="00905114" w:rsidR="00E3198E">
        <w:rPr>
          <w:rFonts w:cs="Arial"/>
          <w:b w:val="false"/>
        </w:rPr>
        <w:t>S</w:t>
      </w:r>
      <w:r w:rsidRPr="00905114" w:rsidR="006E136D">
        <w:rPr>
          <w:rFonts w:cs="Arial"/>
          <w:b w:val="false"/>
        </w:rPr>
        <w:t xml:space="preserve">udac        </w:t>
      </w:r>
      <w:r w:rsidRPr="00905114" w:rsidR="00485A76">
        <w:rPr>
          <w:rFonts w:cs="Arial"/>
          <w:b w:val="false"/>
        </w:rPr>
        <w:tab/>
      </w:r>
      <w:r w:rsidRPr="00905114" w:rsidR="00485A76">
        <w:rPr>
          <w:rFonts w:cs="Arial"/>
          <w:b w:val="false"/>
        </w:rPr>
        <w:tab/>
        <w:t>Stečajni upravitelj</w:t>
      </w:r>
      <w:r w:rsidRPr="00905114" w:rsidR="006E136D">
        <w:rPr>
          <w:rFonts w:cs="Arial"/>
          <w:b w:val="false"/>
        </w:rPr>
        <w:t xml:space="preserve">       </w:t>
      </w:r>
      <w:r w:rsidRPr="00905114" w:rsidR="006E136D">
        <w:rPr>
          <w:rFonts w:cs="Arial"/>
          <w:b w:val="false"/>
        </w:rPr>
        <w:tab/>
      </w:r>
      <w:r w:rsidRPr="00905114" w:rsidR="006E136D">
        <w:rPr>
          <w:rFonts w:cs="Arial"/>
          <w:b w:val="false"/>
        </w:rPr>
        <w:tab/>
      </w:r>
    </w:p>
    <w:p w:rsidRPr="00905114" w:rsidR="002D7F52" w:rsidP="00485A76" w:rsidRDefault="002D7F52">
      <w:pPr>
        <w:ind w:left="1440" w:firstLine="720"/>
        <w:jc w:val="both"/>
        <w:rPr>
          <w:rFonts w:cs="Arial"/>
          <w:b w:val="false"/>
        </w:rPr>
      </w:pPr>
    </w:p>
    <w:p w:rsidRPr="00905114" w:rsidR="00441216" w:rsidP="006E136D" w:rsidRDefault="00441216">
      <w:pPr>
        <w:jc w:val="both"/>
        <w:rPr>
          <w:rFonts w:cs="Arial"/>
          <w:b w:val="false"/>
        </w:rPr>
      </w:pPr>
    </w:p>
    <w:p w:rsidRPr="00905114" w:rsidR="00200A7E" w:rsidP="00255E34" w:rsidRDefault="00905114">
      <w:pPr>
        <w:ind w:left="2880"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   </w:t>
      </w:r>
      <w:r w:rsidRPr="00905114" w:rsidR="00255E34">
        <w:rPr>
          <w:rFonts w:cs="Arial"/>
          <w:b w:val="false"/>
        </w:rPr>
        <w:t>Zapisničar</w:t>
      </w:r>
      <w:r w:rsidRPr="00905114" w:rsidR="000651F7">
        <w:rPr>
          <w:rFonts w:cs="Arial"/>
          <w:b w:val="false"/>
        </w:rPr>
        <w:tab/>
      </w:r>
      <w:r w:rsidRPr="00905114" w:rsidR="000651F7">
        <w:rPr>
          <w:rFonts w:cs="Arial"/>
          <w:b w:val="false"/>
        </w:rPr>
        <w:tab/>
        <w:t xml:space="preserve">      </w:t>
      </w:r>
      <w:r w:rsidRPr="00905114" w:rsidR="00742C64">
        <w:rPr>
          <w:rFonts w:cs="Arial"/>
          <w:b w:val="false"/>
        </w:rPr>
        <w:t xml:space="preserve"> </w:t>
      </w:r>
      <w:r w:rsidRPr="00905114" w:rsidR="00485A76">
        <w:rPr>
          <w:rFonts w:cs="Arial"/>
          <w:b w:val="false"/>
        </w:rPr>
        <w:t xml:space="preserve">  </w:t>
      </w:r>
      <w:r w:rsidRPr="00905114" w:rsidR="00742C64">
        <w:rPr>
          <w:rFonts w:cs="Arial"/>
          <w:b w:val="false"/>
        </w:rPr>
        <w:t xml:space="preserve">  </w:t>
      </w:r>
      <w:r w:rsidRPr="00905114" w:rsidR="0019785B">
        <w:rPr>
          <w:rFonts w:cs="Arial"/>
          <w:b w:val="false"/>
        </w:rPr>
        <w:t>Razlučni vjerovnik</w:t>
      </w:r>
    </w:p>
    <w:p w:rsidRPr="00905114" w:rsidR="00E510B6" w:rsidP="00EB3435" w:rsidRDefault="006E136D">
      <w:pPr>
        <w:jc w:val="both"/>
        <w:rPr>
          <w:rFonts w:cs="Arial"/>
          <w:b w:val="false"/>
        </w:rPr>
      </w:pPr>
      <w:r w:rsidRPr="00905114">
        <w:rPr>
          <w:rFonts w:cs="Arial"/>
          <w:b w:val="false"/>
        </w:rPr>
        <w:tab/>
      </w:r>
      <w:r w:rsidRPr="00905114">
        <w:rPr>
          <w:rFonts w:cs="Arial"/>
          <w:b w:val="false"/>
        </w:rPr>
        <w:tab/>
      </w:r>
      <w:r w:rsidRPr="00905114">
        <w:rPr>
          <w:rFonts w:cs="Arial"/>
          <w:b w:val="false"/>
        </w:rPr>
        <w:tab/>
      </w:r>
      <w:r w:rsidRPr="00905114" w:rsidR="00255E34">
        <w:rPr>
          <w:rFonts w:cs="Arial"/>
          <w:b w:val="false"/>
        </w:rPr>
        <w:t xml:space="preserve">                      </w:t>
      </w:r>
    </w:p>
    <w:sectPr w:rsidRPr="00905114" w:rsidR="00E510B6" w:rsidSect="00AD24A1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67CB1" w:rsidRDefault="00667CB1">
      <w:r>
        <w:separator/>
      </w:r>
    </w:p>
  </w:endnote>
  <w:endnote w:type="continuationSeparator" w:id="0">
    <w:p w:rsidR="00667CB1" w:rsidRDefault="00667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5296" w:rsidRDefault="0040529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05296" w:rsidRDefault="0040529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05114" w:rsidR="00405296" w:rsidRDefault="00405296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905114">
      <w:rPr>
        <w:rStyle w:val="Brojstranice"/>
        <w:rFonts w:ascii="Arial" w:hAnsi="Arial" w:cs="Arial"/>
      </w:rPr>
      <w:fldChar w:fldCharType="begin"/>
    </w:r>
    <w:r w:rsidRPr="00905114">
      <w:rPr>
        <w:rStyle w:val="Brojstranice"/>
        <w:rFonts w:ascii="Arial" w:hAnsi="Arial" w:cs="Arial"/>
      </w:rPr>
      <w:instrText xml:space="preserve">PAGE  </w:instrText>
    </w:r>
    <w:r w:rsidRPr="00905114">
      <w:rPr>
        <w:rStyle w:val="Brojstranice"/>
        <w:rFonts w:ascii="Arial" w:hAnsi="Arial" w:cs="Arial"/>
      </w:rPr>
      <w:fldChar w:fldCharType="separate"/>
    </w:r>
    <w:r w:rsidR="009D58E0">
      <w:rPr>
        <w:rStyle w:val="Brojstranice"/>
        <w:rFonts w:ascii="Arial" w:hAnsi="Arial" w:cs="Arial"/>
        <w:noProof/>
      </w:rPr>
      <w:t>1</w:t>
    </w:r>
    <w:r w:rsidRPr="00905114">
      <w:rPr>
        <w:rStyle w:val="Brojstranice"/>
        <w:rFonts w:ascii="Arial" w:hAnsi="Arial" w:cs="Arial"/>
      </w:rPr>
      <w:fldChar w:fldCharType="end"/>
    </w:r>
  </w:p>
  <w:p w:rsidR="00405296" w:rsidRDefault="004052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67CB1" w:rsidRDefault="00667CB1">
      <w:r>
        <w:separator/>
      </w:r>
    </w:p>
  </w:footnote>
  <w:footnote w:type="continuationSeparator" w:id="0">
    <w:p w:rsidR="00667CB1" w:rsidRDefault="00667C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E3F" w:rsidR="00405296" w:rsidP="00AD24A1" w:rsidRDefault="00405296">
    <w:pPr>
      <w:pStyle w:val="Zaglavlje"/>
      <w:jc w:val="right"/>
      <w:rPr>
        <w:rFonts w:cs="Arial"/>
        <w:b w:val="false"/>
      </w:rPr>
    </w:pPr>
    <w:r w:rsidRPr="00697F51">
      <w:rPr>
        <w:rFonts w:ascii="Times New Roman" w:hAnsi="Times New Roman"/>
      </w:rPr>
      <w:tab/>
      <w:t xml:space="preserve">                </w:t>
    </w:r>
    <w:r w:rsidRPr="00697F51">
      <w:rPr>
        <w:rFonts w:ascii="Times New Roman" w:hAnsi="Times New Roman"/>
      </w:rPr>
      <w:tab/>
    </w:r>
    <w:r w:rsidRPr="002B5E3F" w:rsidR="00D051BF">
      <w:rPr>
        <w:rFonts w:cs="Arial"/>
        <w:b w:val="false"/>
      </w:rPr>
      <w:t>Poslovni broj</w:t>
    </w:r>
    <w:r w:rsidRPr="002B5E3F">
      <w:rPr>
        <w:rFonts w:cs="Arial"/>
        <w:b w:val="false"/>
      </w:rPr>
      <w:t xml:space="preserve"> 15 St-</w:t>
    </w:r>
    <w:r w:rsidRPr="002B5E3F" w:rsidR="002B5E3F">
      <w:rPr>
        <w:rFonts w:cs="Arial"/>
        <w:b w:val="false"/>
      </w:rPr>
      <w:t>1515/2016-</w:t>
    </w:r>
    <w:r w:rsidR="00307DB7">
      <w:rPr>
        <w:rFonts w:cs="Arial"/>
        <w:b w:val="false"/>
      </w:rPr>
      <w:t>266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17F1E"/>
    <w:multiLevelType w:val="hybridMultilevel"/>
    <w:tmpl w:val="7DF47BEE"/>
    <w:lvl w:ilvl="0" w:tplc="3490DF5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F75573"/>
    <w:multiLevelType w:val="hybridMultilevel"/>
    <w:tmpl w:val="A880A8C8"/>
    <w:lvl w:ilvl="0" w:tplc="8CD441B8">
      <w:start w:val="1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01E6287"/>
    <w:multiLevelType w:val="hybridMultilevel"/>
    <w:tmpl w:val="0144FF90"/>
    <w:lvl w:ilvl="0" w:tplc="ECF62B3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73B43F3"/>
    <w:multiLevelType w:val="hybridMultilevel"/>
    <w:tmpl w:val="5C28E9DC"/>
    <w:lvl w:ilvl="0" w:tplc="08D88E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B93665"/>
    <w:multiLevelType w:val="hybridMultilevel"/>
    <w:tmpl w:val="F0A0CFB2"/>
    <w:lvl w:ilvl="0" w:tplc="5F3E67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32B86"/>
    <w:multiLevelType w:val="hybridMultilevel"/>
    <w:tmpl w:val="21029F1C"/>
    <w:lvl w:ilvl="0" w:tplc="BB98347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2896202"/>
    <w:multiLevelType w:val="hybridMultilevel"/>
    <w:tmpl w:val="3A961C4E"/>
    <w:lvl w:ilvl="0" w:tplc="3B70B84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E817C6"/>
    <w:multiLevelType w:val="hybridMultilevel"/>
    <w:tmpl w:val="F1C2545E"/>
    <w:lvl w:ilvl="0" w:tplc="59A0AFCE">
      <w:start w:val="1"/>
      <w:numFmt w:val="decimal"/>
      <w:lvlText w:val="%1."/>
      <w:lvlJc w:val="left"/>
      <w:pPr>
        <w:ind w:left="1069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250406A"/>
    <w:multiLevelType w:val="hybridMultilevel"/>
    <w:tmpl w:val="73CAA8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F70239"/>
    <w:multiLevelType w:val="hybridMultilevel"/>
    <w:tmpl w:val="EFFE746A"/>
    <w:lvl w:ilvl="0" w:tplc="92401D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D45F8"/>
    <w:multiLevelType w:val="hybridMultilevel"/>
    <w:tmpl w:val="24342DE4"/>
    <w:lvl w:ilvl="0" w:tplc="41EA19E0">
      <w:start w:val="4"/>
      <w:numFmt w:val="bullet"/>
      <w:lvlText w:val="-"/>
      <w:lvlJc w:val="left"/>
      <w:pPr>
        <w:ind w:left="1429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nsid w:val="6581656C"/>
    <w:multiLevelType w:val="hybridMultilevel"/>
    <w:tmpl w:val="EEB40082"/>
    <w:lvl w:ilvl="0" w:tplc="B89A7646">
      <w:start w:val="36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9"/>
  </w:num>
  <w:num w:numId="8">
    <w:abstractNumId w:val="1"/>
  </w:num>
  <w:num w:numId="9">
    <w:abstractNumId w:val="7"/>
  </w:num>
  <w:num w:numId="10">
    <w:abstractNumId w:val="8"/>
  </w:num>
  <w:num w:numId="11">
    <w:abstractNumId w:val="10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36D"/>
    <w:rsid w:val="00000135"/>
    <w:rsid w:val="000043A4"/>
    <w:rsid w:val="00005C8D"/>
    <w:rsid w:val="000066E0"/>
    <w:rsid w:val="000212AB"/>
    <w:rsid w:val="00022AF7"/>
    <w:rsid w:val="00032C6A"/>
    <w:rsid w:val="00036FC6"/>
    <w:rsid w:val="00037489"/>
    <w:rsid w:val="0004625F"/>
    <w:rsid w:val="0005372E"/>
    <w:rsid w:val="00062B18"/>
    <w:rsid w:val="00062C91"/>
    <w:rsid w:val="00063376"/>
    <w:rsid w:val="000651F7"/>
    <w:rsid w:val="0006611E"/>
    <w:rsid w:val="00066972"/>
    <w:rsid w:val="0006751D"/>
    <w:rsid w:val="00072CE6"/>
    <w:rsid w:val="00080077"/>
    <w:rsid w:val="0008336D"/>
    <w:rsid w:val="00084635"/>
    <w:rsid w:val="000938F6"/>
    <w:rsid w:val="000A2D5D"/>
    <w:rsid w:val="000A3E32"/>
    <w:rsid w:val="000A3F37"/>
    <w:rsid w:val="000C11B1"/>
    <w:rsid w:val="000C4852"/>
    <w:rsid w:val="000C6584"/>
    <w:rsid w:val="000C66B5"/>
    <w:rsid w:val="000C71F6"/>
    <w:rsid w:val="000C762B"/>
    <w:rsid w:val="000D301A"/>
    <w:rsid w:val="000D4DCA"/>
    <w:rsid w:val="000E3B89"/>
    <w:rsid w:val="000E42D8"/>
    <w:rsid w:val="000F19C0"/>
    <w:rsid w:val="000F40BB"/>
    <w:rsid w:val="000F7940"/>
    <w:rsid w:val="00102163"/>
    <w:rsid w:val="00103724"/>
    <w:rsid w:val="00105E52"/>
    <w:rsid w:val="001106B2"/>
    <w:rsid w:val="00113F02"/>
    <w:rsid w:val="001144E1"/>
    <w:rsid w:val="00125549"/>
    <w:rsid w:val="00130420"/>
    <w:rsid w:val="00132B94"/>
    <w:rsid w:val="00134EB4"/>
    <w:rsid w:val="0013629C"/>
    <w:rsid w:val="00142117"/>
    <w:rsid w:val="00143BBE"/>
    <w:rsid w:val="00146175"/>
    <w:rsid w:val="00155AFD"/>
    <w:rsid w:val="00163724"/>
    <w:rsid w:val="00167C41"/>
    <w:rsid w:val="001705E5"/>
    <w:rsid w:val="00171D48"/>
    <w:rsid w:val="0017429E"/>
    <w:rsid w:val="001749C5"/>
    <w:rsid w:val="00182453"/>
    <w:rsid w:val="00184BD9"/>
    <w:rsid w:val="001853A6"/>
    <w:rsid w:val="00186368"/>
    <w:rsid w:val="00194559"/>
    <w:rsid w:val="0019746F"/>
    <w:rsid w:val="00197491"/>
    <w:rsid w:val="0019758E"/>
    <w:rsid w:val="00197701"/>
    <w:rsid w:val="0019785B"/>
    <w:rsid w:val="00197904"/>
    <w:rsid w:val="001A2404"/>
    <w:rsid w:val="001B078C"/>
    <w:rsid w:val="001B148C"/>
    <w:rsid w:val="001B3062"/>
    <w:rsid w:val="001C0AAD"/>
    <w:rsid w:val="001C0D10"/>
    <w:rsid w:val="001C3059"/>
    <w:rsid w:val="001C76EE"/>
    <w:rsid w:val="001D64E2"/>
    <w:rsid w:val="001E18F5"/>
    <w:rsid w:val="001E6154"/>
    <w:rsid w:val="001E70B6"/>
    <w:rsid w:val="001F0F3F"/>
    <w:rsid w:val="001F6B26"/>
    <w:rsid w:val="00200A7E"/>
    <w:rsid w:val="00202043"/>
    <w:rsid w:val="002141F2"/>
    <w:rsid w:val="00215E42"/>
    <w:rsid w:val="0021704C"/>
    <w:rsid w:val="002210E5"/>
    <w:rsid w:val="00225FB7"/>
    <w:rsid w:val="00233F75"/>
    <w:rsid w:val="00245057"/>
    <w:rsid w:val="00246141"/>
    <w:rsid w:val="00247B9A"/>
    <w:rsid w:val="00255E34"/>
    <w:rsid w:val="00264877"/>
    <w:rsid w:val="00272B68"/>
    <w:rsid w:val="00274159"/>
    <w:rsid w:val="002762CC"/>
    <w:rsid w:val="00281A36"/>
    <w:rsid w:val="00286E1D"/>
    <w:rsid w:val="00290DC8"/>
    <w:rsid w:val="00292370"/>
    <w:rsid w:val="002941E9"/>
    <w:rsid w:val="00294923"/>
    <w:rsid w:val="002978BD"/>
    <w:rsid w:val="002A0000"/>
    <w:rsid w:val="002A6860"/>
    <w:rsid w:val="002B5057"/>
    <w:rsid w:val="002B519A"/>
    <w:rsid w:val="002B5A16"/>
    <w:rsid w:val="002B5E3F"/>
    <w:rsid w:val="002B5ED3"/>
    <w:rsid w:val="002C01F3"/>
    <w:rsid w:val="002C040F"/>
    <w:rsid w:val="002C388F"/>
    <w:rsid w:val="002D0933"/>
    <w:rsid w:val="002D7F52"/>
    <w:rsid w:val="002E5997"/>
    <w:rsid w:val="002E5E13"/>
    <w:rsid w:val="002F4579"/>
    <w:rsid w:val="002F4706"/>
    <w:rsid w:val="002F7ACA"/>
    <w:rsid w:val="00307DB7"/>
    <w:rsid w:val="00322EDD"/>
    <w:rsid w:val="003246E9"/>
    <w:rsid w:val="0033016C"/>
    <w:rsid w:val="00333A36"/>
    <w:rsid w:val="00333E86"/>
    <w:rsid w:val="00334419"/>
    <w:rsid w:val="00334CF7"/>
    <w:rsid w:val="0033783F"/>
    <w:rsid w:val="00342650"/>
    <w:rsid w:val="00354977"/>
    <w:rsid w:val="00354A95"/>
    <w:rsid w:val="00355624"/>
    <w:rsid w:val="003767C4"/>
    <w:rsid w:val="00376A1D"/>
    <w:rsid w:val="00380C4C"/>
    <w:rsid w:val="00381702"/>
    <w:rsid w:val="00387A94"/>
    <w:rsid w:val="00387D40"/>
    <w:rsid w:val="003924AD"/>
    <w:rsid w:val="003A69CE"/>
    <w:rsid w:val="003A723A"/>
    <w:rsid w:val="003B3AAC"/>
    <w:rsid w:val="003C31D5"/>
    <w:rsid w:val="003C35D5"/>
    <w:rsid w:val="003C4348"/>
    <w:rsid w:val="003C7517"/>
    <w:rsid w:val="003D263A"/>
    <w:rsid w:val="003D2AF0"/>
    <w:rsid w:val="003D3B20"/>
    <w:rsid w:val="003D7D56"/>
    <w:rsid w:val="003E06E9"/>
    <w:rsid w:val="003E22E9"/>
    <w:rsid w:val="003E4297"/>
    <w:rsid w:val="003F29E2"/>
    <w:rsid w:val="003F3F13"/>
    <w:rsid w:val="00403F5A"/>
    <w:rsid w:val="00405296"/>
    <w:rsid w:val="00411597"/>
    <w:rsid w:val="004157B6"/>
    <w:rsid w:val="00421373"/>
    <w:rsid w:val="004213C4"/>
    <w:rsid w:val="00424C3B"/>
    <w:rsid w:val="004257E5"/>
    <w:rsid w:val="00430F3D"/>
    <w:rsid w:val="00432A97"/>
    <w:rsid w:val="00432AB3"/>
    <w:rsid w:val="0043361C"/>
    <w:rsid w:val="004361B0"/>
    <w:rsid w:val="0043707A"/>
    <w:rsid w:val="00440A77"/>
    <w:rsid w:val="00441216"/>
    <w:rsid w:val="00447944"/>
    <w:rsid w:val="00453243"/>
    <w:rsid w:val="004577C4"/>
    <w:rsid w:val="004645C9"/>
    <w:rsid w:val="0047258E"/>
    <w:rsid w:val="00480A76"/>
    <w:rsid w:val="004828A8"/>
    <w:rsid w:val="00482E64"/>
    <w:rsid w:val="00485A76"/>
    <w:rsid w:val="00487C7F"/>
    <w:rsid w:val="004916FF"/>
    <w:rsid w:val="0049454F"/>
    <w:rsid w:val="0049547E"/>
    <w:rsid w:val="0049622F"/>
    <w:rsid w:val="00496B7E"/>
    <w:rsid w:val="004972AE"/>
    <w:rsid w:val="004A4B48"/>
    <w:rsid w:val="004A6AAA"/>
    <w:rsid w:val="004B1720"/>
    <w:rsid w:val="004B56DA"/>
    <w:rsid w:val="004B7452"/>
    <w:rsid w:val="004B7744"/>
    <w:rsid w:val="004C42AA"/>
    <w:rsid w:val="004C4EF5"/>
    <w:rsid w:val="004C5C28"/>
    <w:rsid w:val="004D1D6A"/>
    <w:rsid w:val="004D3354"/>
    <w:rsid w:val="004D367C"/>
    <w:rsid w:val="004E07F5"/>
    <w:rsid w:val="004E3264"/>
    <w:rsid w:val="004E6148"/>
    <w:rsid w:val="004E7127"/>
    <w:rsid w:val="004F0517"/>
    <w:rsid w:val="004F17E3"/>
    <w:rsid w:val="00501235"/>
    <w:rsid w:val="005019C6"/>
    <w:rsid w:val="00502006"/>
    <w:rsid w:val="005071DA"/>
    <w:rsid w:val="005105D6"/>
    <w:rsid w:val="00522860"/>
    <w:rsid w:val="00524BBC"/>
    <w:rsid w:val="00525711"/>
    <w:rsid w:val="00527DDA"/>
    <w:rsid w:val="00530E16"/>
    <w:rsid w:val="00533C80"/>
    <w:rsid w:val="00534996"/>
    <w:rsid w:val="0053666F"/>
    <w:rsid w:val="00536AF5"/>
    <w:rsid w:val="00537A70"/>
    <w:rsid w:val="00540533"/>
    <w:rsid w:val="0055001B"/>
    <w:rsid w:val="0055170E"/>
    <w:rsid w:val="00560F6D"/>
    <w:rsid w:val="00564D2C"/>
    <w:rsid w:val="00565672"/>
    <w:rsid w:val="0056608F"/>
    <w:rsid w:val="0057031C"/>
    <w:rsid w:val="00570426"/>
    <w:rsid w:val="005719C8"/>
    <w:rsid w:val="0057602B"/>
    <w:rsid w:val="00577DD5"/>
    <w:rsid w:val="00580B86"/>
    <w:rsid w:val="005826E6"/>
    <w:rsid w:val="00586698"/>
    <w:rsid w:val="005914F1"/>
    <w:rsid w:val="005A2249"/>
    <w:rsid w:val="005A2E06"/>
    <w:rsid w:val="005A639D"/>
    <w:rsid w:val="005B4621"/>
    <w:rsid w:val="005C04DF"/>
    <w:rsid w:val="005C3E7D"/>
    <w:rsid w:val="005C7CFD"/>
    <w:rsid w:val="005D51A6"/>
    <w:rsid w:val="005D7046"/>
    <w:rsid w:val="005E2ED2"/>
    <w:rsid w:val="005E35B8"/>
    <w:rsid w:val="005E4205"/>
    <w:rsid w:val="005E4DB6"/>
    <w:rsid w:val="005E5FFE"/>
    <w:rsid w:val="005E687C"/>
    <w:rsid w:val="005F2D46"/>
    <w:rsid w:val="005F3924"/>
    <w:rsid w:val="005F5FED"/>
    <w:rsid w:val="006003C5"/>
    <w:rsid w:val="00614A20"/>
    <w:rsid w:val="0061785D"/>
    <w:rsid w:val="006178E6"/>
    <w:rsid w:val="00624632"/>
    <w:rsid w:val="00632FB8"/>
    <w:rsid w:val="0063479F"/>
    <w:rsid w:val="00641AFD"/>
    <w:rsid w:val="0064580B"/>
    <w:rsid w:val="00654211"/>
    <w:rsid w:val="0066056D"/>
    <w:rsid w:val="0066797C"/>
    <w:rsid w:val="00667CB1"/>
    <w:rsid w:val="00673256"/>
    <w:rsid w:val="00673EED"/>
    <w:rsid w:val="00674711"/>
    <w:rsid w:val="00680C66"/>
    <w:rsid w:val="00680F1F"/>
    <w:rsid w:val="0068172B"/>
    <w:rsid w:val="006919F5"/>
    <w:rsid w:val="00694F8D"/>
    <w:rsid w:val="00697F51"/>
    <w:rsid w:val="006A0A2B"/>
    <w:rsid w:val="006A5923"/>
    <w:rsid w:val="006A6A81"/>
    <w:rsid w:val="006A78F1"/>
    <w:rsid w:val="006B18ED"/>
    <w:rsid w:val="006B314B"/>
    <w:rsid w:val="006C4BB5"/>
    <w:rsid w:val="006C55C8"/>
    <w:rsid w:val="006C55FD"/>
    <w:rsid w:val="006D06DA"/>
    <w:rsid w:val="006D3D2F"/>
    <w:rsid w:val="006D5DFE"/>
    <w:rsid w:val="006E136D"/>
    <w:rsid w:val="006E5452"/>
    <w:rsid w:val="006E78C7"/>
    <w:rsid w:val="006F23F4"/>
    <w:rsid w:val="006F3C4E"/>
    <w:rsid w:val="006F735E"/>
    <w:rsid w:val="006F76A2"/>
    <w:rsid w:val="007045EC"/>
    <w:rsid w:val="00704F3C"/>
    <w:rsid w:val="007050F0"/>
    <w:rsid w:val="00711D31"/>
    <w:rsid w:val="00715B81"/>
    <w:rsid w:val="00715B98"/>
    <w:rsid w:val="007167A6"/>
    <w:rsid w:val="00720E1D"/>
    <w:rsid w:val="007212BE"/>
    <w:rsid w:val="00732716"/>
    <w:rsid w:val="00737A80"/>
    <w:rsid w:val="00742C64"/>
    <w:rsid w:val="007458F6"/>
    <w:rsid w:val="0074752B"/>
    <w:rsid w:val="0075274B"/>
    <w:rsid w:val="00757FEF"/>
    <w:rsid w:val="007623CF"/>
    <w:rsid w:val="00763421"/>
    <w:rsid w:val="00767E1A"/>
    <w:rsid w:val="00777715"/>
    <w:rsid w:val="0078176F"/>
    <w:rsid w:val="00781864"/>
    <w:rsid w:val="007875C0"/>
    <w:rsid w:val="00790F7F"/>
    <w:rsid w:val="007916CE"/>
    <w:rsid w:val="007920EB"/>
    <w:rsid w:val="007923AA"/>
    <w:rsid w:val="0079497C"/>
    <w:rsid w:val="007979AB"/>
    <w:rsid w:val="007A0051"/>
    <w:rsid w:val="007A292E"/>
    <w:rsid w:val="007A2D0F"/>
    <w:rsid w:val="007A4DA4"/>
    <w:rsid w:val="007A4EEF"/>
    <w:rsid w:val="007B0326"/>
    <w:rsid w:val="007B13F5"/>
    <w:rsid w:val="007B1653"/>
    <w:rsid w:val="007C2219"/>
    <w:rsid w:val="007C297E"/>
    <w:rsid w:val="007D0F2B"/>
    <w:rsid w:val="007D2BFF"/>
    <w:rsid w:val="007E27AC"/>
    <w:rsid w:val="007E2E6B"/>
    <w:rsid w:val="007E4121"/>
    <w:rsid w:val="007E6AD2"/>
    <w:rsid w:val="007F0086"/>
    <w:rsid w:val="007F453D"/>
    <w:rsid w:val="007F5200"/>
    <w:rsid w:val="00803B78"/>
    <w:rsid w:val="00804F07"/>
    <w:rsid w:val="00806FE6"/>
    <w:rsid w:val="00810305"/>
    <w:rsid w:val="008104BD"/>
    <w:rsid w:val="00813BB0"/>
    <w:rsid w:val="0081764A"/>
    <w:rsid w:val="00821997"/>
    <w:rsid w:val="00822502"/>
    <w:rsid w:val="00830C7A"/>
    <w:rsid w:val="0083564F"/>
    <w:rsid w:val="008412B0"/>
    <w:rsid w:val="008430C5"/>
    <w:rsid w:val="00845041"/>
    <w:rsid w:val="00853652"/>
    <w:rsid w:val="00857894"/>
    <w:rsid w:val="008602DB"/>
    <w:rsid w:val="00860D63"/>
    <w:rsid w:val="00867FC0"/>
    <w:rsid w:val="0087381C"/>
    <w:rsid w:val="00875B2B"/>
    <w:rsid w:val="00883036"/>
    <w:rsid w:val="00890D8C"/>
    <w:rsid w:val="008B3268"/>
    <w:rsid w:val="008C4416"/>
    <w:rsid w:val="008C53FE"/>
    <w:rsid w:val="008C6E3F"/>
    <w:rsid w:val="008C7253"/>
    <w:rsid w:val="008D555B"/>
    <w:rsid w:val="008E6EA6"/>
    <w:rsid w:val="008E6FC8"/>
    <w:rsid w:val="008F40AF"/>
    <w:rsid w:val="008F5181"/>
    <w:rsid w:val="009011FF"/>
    <w:rsid w:val="00903DBD"/>
    <w:rsid w:val="00905114"/>
    <w:rsid w:val="00915E31"/>
    <w:rsid w:val="009249B6"/>
    <w:rsid w:val="00925032"/>
    <w:rsid w:val="0092760F"/>
    <w:rsid w:val="00932669"/>
    <w:rsid w:val="0093401D"/>
    <w:rsid w:val="00934D3F"/>
    <w:rsid w:val="00935FDE"/>
    <w:rsid w:val="00941DC0"/>
    <w:rsid w:val="009463C0"/>
    <w:rsid w:val="00950A2E"/>
    <w:rsid w:val="00952514"/>
    <w:rsid w:val="00955DF3"/>
    <w:rsid w:val="009569A8"/>
    <w:rsid w:val="00956BE9"/>
    <w:rsid w:val="00960D2D"/>
    <w:rsid w:val="009616E2"/>
    <w:rsid w:val="009700D3"/>
    <w:rsid w:val="00974D25"/>
    <w:rsid w:val="009755AA"/>
    <w:rsid w:val="009814B0"/>
    <w:rsid w:val="009874DD"/>
    <w:rsid w:val="00994EB2"/>
    <w:rsid w:val="009A00EB"/>
    <w:rsid w:val="009A2F90"/>
    <w:rsid w:val="009A5268"/>
    <w:rsid w:val="009A53FC"/>
    <w:rsid w:val="009A5B97"/>
    <w:rsid w:val="009B0743"/>
    <w:rsid w:val="009D2B9C"/>
    <w:rsid w:val="009D58E0"/>
    <w:rsid w:val="009D606D"/>
    <w:rsid w:val="009E0FB6"/>
    <w:rsid w:val="009E79C9"/>
    <w:rsid w:val="009F264B"/>
    <w:rsid w:val="00A0009E"/>
    <w:rsid w:val="00A023B7"/>
    <w:rsid w:val="00A03719"/>
    <w:rsid w:val="00A067C3"/>
    <w:rsid w:val="00A06FF6"/>
    <w:rsid w:val="00A131A5"/>
    <w:rsid w:val="00A255E6"/>
    <w:rsid w:val="00A30701"/>
    <w:rsid w:val="00A34C51"/>
    <w:rsid w:val="00A3621A"/>
    <w:rsid w:val="00A37A69"/>
    <w:rsid w:val="00A410AC"/>
    <w:rsid w:val="00A41E82"/>
    <w:rsid w:val="00A44430"/>
    <w:rsid w:val="00A47C59"/>
    <w:rsid w:val="00A51108"/>
    <w:rsid w:val="00A54D81"/>
    <w:rsid w:val="00A565D0"/>
    <w:rsid w:val="00A6002B"/>
    <w:rsid w:val="00A62F34"/>
    <w:rsid w:val="00A63162"/>
    <w:rsid w:val="00A700F7"/>
    <w:rsid w:val="00A734B9"/>
    <w:rsid w:val="00A74EED"/>
    <w:rsid w:val="00A875B5"/>
    <w:rsid w:val="00A9130C"/>
    <w:rsid w:val="00A9151B"/>
    <w:rsid w:val="00A97707"/>
    <w:rsid w:val="00AA0CFF"/>
    <w:rsid w:val="00AA4172"/>
    <w:rsid w:val="00AB3F40"/>
    <w:rsid w:val="00AB797C"/>
    <w:rsid w:val="00AC4C0B"/>
    <w:rsid w:val="00AD24A1"/>
    <w:rsid w:val="00AD5A61"/>
    <w:rsid w:val="00AE5543"/>
    <w:rsid w:val="00AE5CC8"/>
    <w:rsid w:val="00AF0F9E"/>
    <w:rsid w:val="00AF307B"/>
    <w:rsid w:val="00AF598D"/>
    <w:rsid w:val="00B01D02"/>
    <w:rsid w:val="00B05384"/>
    <w:rsid w:val="00B068AB"/>
    <w:rsid w:val="00B07887"/>
    <w:rsid w:val="00B13A4E"/>
    <w:rsid w:val="00B300F2"/>
    <w:rsid w:val="00B468D0"/>
    <w:rsid w:val="00B540FA"/>
    <w:rsid w:val="00B543EC"/>
    <w:rsid w:val="00B60F5D"/>
    <w:rsid w:val="00B6388F"/>
    <w:rsid w:val="00B64BD5"/>
    <w:rsid w:val="00B67207"/>
    <w:rsid w:val="00B7057B"/>
    <w:rsid w:val="00B7266B"/>
    <w:rsid w:val="00B813AA"/>
    <w:rsid w:val="00B81CAB"/>
    <w:rsid w:val="00B86BFF"/>
    <w:rsid w:val="00B877DA"/>
    <w:rsid w:val="00B9260C"/>
    <w:rsid w:val="00B94169"/>
    <w:rsid w:val="00BA65D6"/>
    <w:rsid w:val="00BB1F6D"/>
    <w:rsid w:val="00BB53FC"/>
    <w:rsid w:val="00BB5608"/>
    <w:rsid w:val="00BB596A"/>
    <w:rsid w:val="00BC096F"/>
    <w:rsid w:val="00BC14FF"/>
    <w:rsid w:val="00BD22BC"/>
    <w:rsid w:val="00BE3FC7"/>
    <w:rsid w:val="00BF1B82"/>
    <w:rsid w:val="00BF497A"/>
    <w:rsid w:val="00BF724E"/>
    <w:rsid w:val="00BF7649"/>
    <w:rsid w:val="00C052E0"/>
    <w:rsid w:val="00C13E5B"/>
    <w:rsid w:val="00C24342"/>
    <w:rsid w:val="00C34F90"/>
    <w:rsid w:val="00C37BF8"/>
    <w:rsid w:val="00C447B9"/>
    <w:rsid w:val="00C50703"/>
    <w:rsid w:val="00C55DC9"/>
    <w:rsid w:val="00C56577"/>
    <w:rsid w:val="00C5765C"/>
    <w:rsid w:val="00C61305"/>
    <w:rsid w:val="00C63C41"/>
    <w:rsid w:val="00C70A27"/>
    <w:rsid w:val="00C72B11"/>
    <w:rsid w:val="00C82C38"/>
    <w:rsid w:val="00C83992"/>
    <w:rsid w:val="00C96AD0"/>
    <w:rsid w:val="00CA0DB8"/>
    <w:rsid w:val="00CB6861"/>
    <w:rsid w:val="00CC00A1"/>
    <w:rsid w:val="00CC0CB6"/>
    <w:rsid w:val="00CC0E8E"/>
    <w:rsid w:val="00CC33BF"/>
    <w:rsid w:val="00CC79ED"/>
    <w:rsid w:val="00CD18AF"/>
    <w:rsid w:val="00CD2B77"/>
    <w:rsid w:val="00CD5B3C"/>
    <w:rsid w:val="00CD61B1"/>
    <w:rsid w:val="00CE37B0"/>
    <w:rsid w:val="00CE62BF"/>
    <w:rsid w:val="00CE6902"/>
    <w:rsid w:val="00CF0514"/>
    <w:rsid w:val="00CF074E"/>
    <w:rsid w:val="00CF3467"/>
    <w:rsid w:val="00CF6CCC"/>
    <w:rsid w:val="00D040E8"/>
    <w:rsid w:val="00D051BF"/>
    <w:rsid w:val="00D12C5C"/>
    <w:rsid w:val="00D131A0"/>
    <w:rsid w:val="00D1750F"/>
    <w:rsid w:val="00D175D4"/>
    <w:rsid w:val="00D23414"/>
    <w:rsid w:val="00D25AE8"/>
    <w:rsid w:val="00D307A4"/>
    <w:rsid w:val="00D3628F"/>
    <w:rsid w:val="00D43950"/>
    <w:rsid w:val="00D4478C"/>
    <w:rsid w:val="00D45F39"/>
    <w:rsid w:val="00D471EC"/>
    <w:rsid w:val="00D52F71"/>
    <w:rsid w:val="00D71422"/>
    <w:rsid w:val="00D75E87"/>
    <w:rsid w:val="00D80CE6"/>
    <w:rsid w:val="00D81129"/>
    <w:rsid w:val="00D82156"/>
    <w:rsid w:val="00D83163"/>
    <w:rsid w:val="00D85EC2"/>
    <w:rsid w:val="00D862DE"/>
    <w:rsid w:val="00D86A6D"/>
    <w:rsid w:val="00D916B4"/>
    <w:rsid w:val="00DA1C13"/>
    <w:rsid w:val="00DA2591"/>
    <w:rsid w:val="00DA57CB"/>
    <w:rsid w:val="00DB3097"/>
    <w:rsid w:val="00DB3133"/>
    <w:rsid w:val="00DB5FA4"/>
    <w:rsid w:val="00DC2ECB"/>
    <w:rsid w:val="00DC51A1"/>
    <w:rsid w:val="00DC65A2"/>
    <w:rsid w:val="00DC68FE"/>
    <w:rsid w:val="00DC7917"/>
    <w:rsid w:val="00DD1A98"/>
    <w:rsid w:val="00DD1EF3"/>
    <w:rsid w:val="00DD71E1"/>
    <w:rsid w:val="00DE0CA9"/>
    <w:rsid w:val="00DE5826"/>
    <w:rsid w:val="00DF068C"/>
    <w:rsid w:val="00DF0CE3"/>
    <w:rsid w:val="00DF1E66"/>
    <w:rsid w:val="00DF2C67"/>
    <w:rsid w:val="00DF6A3C"/>
    <w:rsid w:val="00DF7AD0"/>
    <w:rsid w:val="00E04C69"/>
    <w:rsid w:val="00E06AFE"/>
    <w:rsid w:val="00E173A9"/>
    <w:rsid w:val="00E21847"/>
    <w:rsid w:val="00E3198E"/>
    <w:rsid w:val="00E32AD9"/>
    <w:rsid w:val="00E33FEA"/>
    <w:rsid w:val="00E34B8D"/>
    <w:rsid w:val="00E35D7B"/>
    <w:rsid w:val="00E43687"/>
    <w:rsid w:val="00E471B3"/>
    <w:rsid w:val="00E510B6"/>
    <w:rsid w:val="00E51BF1"/>
    <w:rsid w:val="00E56D0A"/>
    <w:rsid w:val="00E625E5"/>
    <w:rsid w:val="00E626D1"/>
    <w:rsid w:val="00E6378D"/>
    <w:rsid w:val="00E63824"/>
    <w:rsid w:val="00E64968"/>
    <w:rsid w:val="00E64B11"/>
    <w:rsid w:val="00E74676"/>
    <w:rsid w:val="00E74D0C"/>
    <w:rsid w:val="00E761CB"/>
    <w:rsid w:val="00E8689E"/>
    <w:rsid w:val="00E95BDB"/>
    <w:rsid w:val="00E96A34"/>
    <w:rsid w:val="00EA6965"/>
    <w:rsid w:val="00EB10AA"/>
    <w:rsid w:val="00EB2409"/>
    <w:rsid w:val="00EB3435"/>
    <w:rsid w:val="00EC03C2"/>
    <w:rsid w:val="00EC4325"/>
    <w:rsid w:val="00EC707E"/>
    <w:rsid w:val="00ED04AA"/>
    <w:rsid w:val="00ED1F54"/>
    <w:rsid w:val="00EE3041"/>
    <w:rsid w:val="00F03570"/>
    <w:rsid w:val="00F03638"/>
    <w:rsid w:val="00F0657A"/>
    <w:rsid w:val="00F10A1B"/>
    <w:rsid w:val="00F11417"/>
    <w:rsid w:val="00F16BE3"/>
    <w:rsid w:val="00F16C14"/>
    <w:rsid w:val="00F21106"/>
    <w:rsid w:val="00F2200D"/>
    <w:rsid w:val="00F23545"/>
    <w:rsid w:val="00F24D7A"/>
    <w:rsid w:val="00F309FF"/>
    <w:rsid w:val="00F313A3"/>
    <w:rsid w:val="00F4454D"/>
    <w:rsid w:val="00F46512"/>
    <w:rsid w:val="00F46C68"/>
    <w:rsid w:val="00F50E1A"/>
    <w:rsid w:val="00F51A48"/>
    <w:rsid w:val="00F53ADC"/>
    <w:rsid w:val="00F56BDC"/>
    <w:rsid w:val="00F602EF"/>
    <w:rsid w:val="00F61E90"/>
    <w:rsid w:val="00F65DE7"/>
    <w:rsid w:val="00F718A4"/>
    <w:rsid w:val="00F724C7"/>
    <w:rsid w:val="00F743F7"/>
    <w:rsid w:val="00F77F41"/>
    <w:rsid w:val="00F93566"/>
    <w:rsid w:val="00F96AE5"/>
    <w:rsid w:val="00F97A86"/>
    <w:rsid w:val="00FA20CA"/>
    <w:rsid w:val="00FA596A"/>
    <w:rsid w:val="00FB34BA"/>
    <w:rsid w:val="00FB45F7"/>
    <w:rsid w:val="00FB5975"/>
    <w:rsid w:val="00FC1F4E"/>
    <w:rsid w:val="00FC3BA3"/>
    <w:rsid w:val="00FC6494"/>
    <w:rsid w:val="00FD0E1F"/>
    <w:rsid w:val="00FD24B3"/>
    <w:rsid w:val="00FE268E"/>
    <w:rsid w:val="00FE26D8"/>
    <w:rsid w:val="00FF31AF"/>
    <w:rsid w:val="00FF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6D06DA"/>
    <w:rPr>
      <w:rFonts w:ascii="Arial" w:hAnsi="Arial"/>
      <w:b/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6E136D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E136D"/>
  </w:style>
  <w:style w:type="paragraph" w:styleId="Zaglavlje">
    <w:name w:val="header"/>
    <w:basedOn w:val="Normal"/>
    <w:rsid w:val="006E136D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E7467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74676"/>
    <w:rPr>
      <w:rFonts w:ascii="Tahoma" w:hAnsi="Tahoma" w:cs="Tahoma"/>
      <w:b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560F6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D58E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D58E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D58E0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D58E0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D58E0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06DA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E136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E136D"/>
  </w:style>
  <w:style w:styleId="Zaglavlje" w:type="paragraph">
    <w:name w:val="header"/>
    <w:basedOn w:val="Normal"/>
    <w:rsid w:val="006E136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746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4676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60F6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5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8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8E0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8E0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8E0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7251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lipnja 2021.</izvorni_sadrzaj>
    <derivirana_varijabla naziv="DomainObject.PlaniraniZavrsetakDatum_1">8. lipnja 2021.</derivirana_varijabla>
  </DomainObject.PlaniraniZavrsetakDatum>
  <DomainObject.PlaniraniPocetakDatum>
    <izvorni_sadrzaj>8. lipnja 2021.</izvorni_sadrzaj>
    <derivirana_varijabla naziv="DomainObject.PlaniraniPocetakDatum_1">8. lipnja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lipnja 2021.</izvorni_sadrzaj>
    <derivirana_varijabla naziv="DomainObject.Zapisnik.DatumKreiranja_1">8.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St-1515/2016-266</izvorni_sadrzaj>
    <derivirana_varijabla naziv="DomainObject.Zapisnik.Oznaka_1">St-1515/2016-266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St-1515/2016</izvorni_sadrzaj>
    <derivirana_varijabla naziv="DomainObject.Predmet.OznakaBroj_1">St-1515/2016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d.o.o.  Rijeka</izvorni_sadrzaj>
    <derivirana_varijabla naziv="DomainObject.Predmet.ProtustrankaFormated_1">  SPEKTAR d.o.o.  Rijeka</derivirana_varijabla>
  </DomainObject.Predmet.ProtustrankaFormated>
  <DomainObject.Predmet.ProtustrankaFormatedOIB>
    <izvorni_sadrzaj>  SPEKTAR d.o.o.  Rijeka, OIB 46878802745</izvorni_sadrzaj>
    <derivirana_varijabla naziv="DomainObject.Predmet.ProtustrankaFormatedOIB_1">  SPEKTAR d.o.o.  Rijeka, OIB 46878802745</derivirana_varijabla>
  </DomainObject.Predmet.ProtustrankaFormatedOIB>
  <DomainObject.Predmet.ProtustrankaFormatedWithAdress>
    <izvorni_sadrzaj> SPEKTAR d.o.o.  Rijeka, Ružićeva 19, 51000 Rijeka</izvorni_sadrzaj>
    <derivirana_varijabla naziv="DomainObject.Predmet.ProtustrankaFormatedWithAdress_1"> SPEKTAR d.o.o.  Rijeka, Ružićeva 19, 51000 Rijeka</derivirana_varijabla>
  </DomainObject.Predmet.ProtustrankaFormatedWithAdress>
  <DomainObject.Predmet.ProtustrankaFormatedWithAdressOIB>
    <izvorni_sadrzaj> SPEKTAR d.o.o.  Rijeka, OIB 46878802745, Ružićeva 19, 51000 Rijeka</izvorni_sadrzaj>
    <derivirana_varijabla naziv="DomainObject.Predmet.ProtustrankaFormatedWithAdressOIB_1"> SPEKTAR d.o.o.  Rijeka, OIB 46878802745, Ružićeva 19, 51000 Rijeka</derivirana_varijabla>
  </DomainObject.Predmet.ProtustrankaFormatedWithAdressOIB>
  <DomainObject.Predmet.ProtustrankaWithAdress>
    <izvorni_sadrzaj>SPEKTAR d.o.o.  Rijeka Ružićeva 19, 51000 Rijeka</izvorni_sadrzaj>
    <derivirana_varijabla naziv="DomainObject.Predmet.ProtustrankaWithAdress_1">SPEKTAR d.o.o.  Rijeka Ružićeva 19, 51000 Rijeka</derivirana_varijabla>
  </DomainObject.Predmet.ProtustrankaWithAdress>
  <DomainObject.Predmet.ProtustrankaWithAdressOIB>
    <izvorni_sadrzaj>SPEKTAR d.o.o.  Rijeka, OIB 46878802745, Ružićeva 19, 51000 Rijeka</izvorni_sadrzaj>
    <derivirana_varijabla naziv="DomainObject.Predmet.ProtustrankaWithAdressOIB_1">SPEKTAR d.o.o.  Rijeka, OIB 46878802745, Ružićeva 19, 51000 Rijeka</derivirana_varijabla>
  </DomainObject.Predmet.ProtustrankaWithAdressOIB>
  <DomainObject.Predmet.ProtustrankaNazivFormated>
    <izvorni_sadrzaj>SPEKTAR d.o.o.  Rijeka</izvorni_sadrzaj>
    <derivirana_varijabla naziv="DomainObject.Predmet.ProtustrankaNazivFormated_1">SPEKTAR d.o.o.  Rijeka</derivirana_varijabla>
  </DomainObject.Predmet.ProtustrankaNazivFormated>
  <DomainObject.Predmet.ProtustrankaNazivFormatedOIB>
    <izvorni_sadrzaj>SPEKTAR d.o.o.  Rijeka, OIB 46878802745</izvorni_sadrzaj>
    <derivirana_varijabla naziv="DomainObject.Predmet.ProtustrankaNazivFormatedOIB_1">SPEKTAR d.o.o.  Rijeka, OIB 46878802745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SPEKTAR d.o.o.  Rijeka</item>
    </izvorni_sadrzaj>
    <derivirana_varijabla naziv="DomainObject.Predmet.ProtuStrankaListFormated_1">
      <item>SPEKTAR d.o.o.  Rijeka</item>
    </derivirana_varijabla>
  </DomainObject.Predmet.ProtuStrankaListFormated>
  <DomainObject.Predmet.ProtuStrankaListFormatedOIB>
    <izvorni_sadrzaj>
      <item>SPEKTAR d.o.o.  Rijeka, OIB 46878802745</item>
    </izvorni_sadrzaj>
    <derivirana_varijabla naziv="DomainObject.Predmet.ProtuStrankaListFormatedOIB_1">
      <item>SPEKTAR d.o.o.  Rijeka, OIB 46878802745</item>
    </derivirana_varijabla>
  </DomainObject.Predmet.ProtuStrankaListFormatedOIB>
  <DomainObject.Predmet.ProtuStrankaListFormatedWithAdress>
    <izvorni_sadrzaj>
      <item>SPEKTAR d.o.o.  Rijeka, Ružićeva 19, 51000 Rijeka</item>
    </izvorni_sadrzaj>
    <derivirana_varijabla naziv="DomainObject.Predmet.ProtuStrankaListFormatedWithAdress_1">
      <item>SPEKTAR d.o.o.  Rijeka, Ružićeva 19, 51000 Rijeka</item>
    </derivirana_varijabla>
  </DomainObject.Predmet.ProtuStrankaListFormatedWithAdress>
  <DomainObject.Predmet.ProtuStrankaListFormatedWithAdressOIB>
    <izvorni_sadrzaj>
      <item>SPEKTAR d.o.o.  Rijeka, OIB 46878802745, Ružićeva 19, 51000 Rijeka</item>
    </izvorni_sadrzaj>
    <derivirana_varijabla naziv="DomainObject.Predmet.ProtuStrankaListFormatedWithAdressOIB_1">
      <item>SPEKTAR d.o.o.  Rijeka, OIB 46878802745, Ružićeva 19, 51000 Rijeka</item>
    </derivirana_varijabla>
  </DomainObject.Predmet.ProtuStrankaListFormatedWithAdressOIB>
  <DomainObject.Predmet.ProtuStrankaListNazivFormated>
    <izvorni_sadrzaj>
      <item>SPEKTAR d.o.o.  Rijeka</item>
    </izvorni_sadrzaj>
    <derivirana_varijabla naziv="DomainObject.Predmet.ProtuStrankaListNazivFormated_1">
      <item>SPEKTAR d.o.o.  Rijeka</item>
    </derivirana_varijabla>
  </DomainObject.Predmet.ProtuStrankaListNazivFormated>
  <DomainObject.Predmet.ProtuStrankaListNazivFormatedOIB>
    <izvorni_sadrzaj>
      <item>SPEKTAR d.o.o.  Rijeka, OIB 46878802745</item>
    </izvorni_sadrzaj>
    <derivirana_varijabla naziv="DomainObject.Predmet.ProtuStrankaListNazivFormatedOIB_1">
      <item>SPEKTAR d.o.o.  Rijeka, OIB 46878802745</item>
    </derivirana_varijabla>
  </DomainObject.Predmet.ProtuStrankaListNazivFormatedOIB>
  <DomainObject.Predmet.OstaliListFormated>
    <izvorni_sadrzaj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  <item>Iva Perić</item>
      <item>Veljko Knežević</item>
      <item>ARMAGOR ESTATE d.o.o. za poslovanje nekretninama</item>
      <item>Mladen Grubišić</item>
      <item>Jakov Alač</item>
      <item>Željko Macan</item>
      <item>RI BENZ d.o.o.</item>
    </izvorni_sadrzaj>
    <derivirana_varijabla naziv="DomainObject.Predmet.OstaliListFormated_1"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  <item>Iva Perić</item>
      <item>Veljko Knežević</item>
      <item>ARMAGOR ESTATE d.o.o. za poslovanje nekretninama</item>
      <item>Mladen Grubišić</item>
      <item>Jakov Alač</item>
      <item>Željko Macan</item>
      <item>RI BENZ d.o.o.</item>
    </derivirana_varijabla>
  </DomainObject.Predmet.OstaliListFormated>
  <DomainObject.Predmet.OstaliListFormatedOIB>
    <izvorni_sadrzaj>
      <item>LIDIJA VUJASINOVIĆ</item>
      <item>PETAR PETRINIĆ</item>
      <item>IVOR PLISKOVAC</item>
      <item>VOJKO BRAUT</item>
      <item>Dragan Bacanović, OIB 15256884751</item>
      <item>Borjana Jovanović, OIB 43415361732</item>
      <item>Željka Broz Manestar, OIB 75328690545</item>
      <item>Marina Trbić, OIB 67093021230</item>
      <item>Majda Vučinić, OIB 85601644934</item>
      <item>Marko Zagorac, OIB 82182414496</item>
      <item>Iva Perić</item>
      <item>Veljko Knežević, OIB 98496675812</item>
      <item>ARMAGOR ESTATE d.o.o. za poslovanje nekretninama, OIB 35067013886</item>
      <item>Mladen Grubišić, OIB 12208469163</item>
      <item>Jakov Alač, OIB 45627026733</item>
      <item>Željko Macan, OIB 99668626410</item>
      <item>RI BENZ d.o.o.</item>
    </izvorni_sadrzaj>
    <derivirana_varijabla naziv="DomainObject.Predmet.OstaliListFormatedOIB_1">
      <item>LIDIJA VUJASINOVIĆ</item>
      <item>PETAR PETRINIĆ</item>
      <item>IVOR PLISKOVAC</item>
      <item>VOJKO BRAUT</item>
      <item>Dragan Bacanović, OIB 15256884751</item>
      <item>Borjana Jovanović, OIB 43415361732</item>
      <item>Željka Broz Manestar, OIB 75328690545</item>
      <item>Marina Trbić, OIB 67093021230</item>
      <item>Majda Vučinić, OIB 85601644934</item>
      <item>Marko Zagorac, OIB 82182414496</item>
      <item>Iva Perić</item>
      <item>Veljko Knežević, OIB 98496675812</item>
      <item>ARMAGOR ESTATE d.o.o. za poslovanje nekretninama, OIB 35067013886</item>
      <item>Mladen Grubišić, OIB 12208469163</item>
      <item>Jakov Alač, OIB 45627026733</item>
      <item>Željko Macan, OIB 99668626410</item>
      <item>RI BENZ d.o.o.</item>
    </derivirana_varijabla>
  </DomainObject.Predmet.OstaliListFormatedOIB>
  <DomainObject.Predmet.OstaliListFormatedWithAdress>
    <izvorni_sadrzaj>
      <item>LIDIJA VUJASINOVIĆ</item>
      <item>PETAR PETRINIĆ</item>
      <item>IVOR PLISKOVAC</item>
      <item>VOJKO BRAUT, IVANA GROHOVCA 1, 51000 Rijeka</item>
      <item>Dragan Bacanović, Tončićev Odvojak 17, 51260 Crikvenica</item>
      <item>Borjana Jovanović, Matka Laginje 4, 51500 Krk</item>
      <item>Željka Broz Manestar, Franje Matkovića 16, 51000 Rijeka</item>
      <item>Marina Trbić, Štivar 9, 51215 Kastav</item>
      <item>Majda Vučinić, Šime Ljubića 10, 51000 Rijeka</item>
      <item>Marko Zagorac, Drage 14, 51218 Čavle</item>
      <item>Iva Perić, Frana Kurelca 3, 51000 Rijeka</item>
      <item>Veljko Knežević, Ribarska 4, 51000 Rijeka</item>
      <item>ARMAGOR ESTATE d.o.o. za poslovanje nekretninama, Savska cesta 106, 10000 Zagreb</item>
      <item>Mladen Grubišić, Na Brdeh 2, 51215 Kastav</item>
      <item>Jakov Alač, E. Barčića 13, 51000 Rijeka</item>
      <item>Željko Macan, Trg Kralja Tomislava 41, 10410 Velika Gorica</item>
      <item>RI BENZ d.o.o., Martinkovac 143/3, 51000 Rijeka</item>
    </izvorni_sadrzaj>
    <derivirana_varijabla naziv="DomainObject.Predmet.OstaliListFormatedWithAdress_1">
      <item>LIDIJA VUJASINOVIĆ</item>
      <item>PETAR PETRINIĆ</item>
      <item>IVOR PLISKOVAC</item>
      <item>VOJKO BRAUT, IVANA GROHOVCA 1, 51000 Rijeka</item>
      <item>Dragan Bacanović, Tončićev Odvojak 17, 51260 Crikvenica</item>
      <item>Borjana Jovanović, Matka Laginje 4, 51500 Krk</item>
      <item>Željka Broz Manestar, Franje Matkovića 16, 51000 Rijeka</item>
      <item>Marina Trbić, Štivar 9, 51215 Kastav</item>
      <item>Majda Vučinić, Šime Ljubića 10, 51000 Rijeka</item>
      <item>Marko Zagorac, Drage 14, 51218 Čavle</item>
      <item>Iva Perić, Frana Kurelca 3, 51000 Rijeka</item>
      <item>Veljko Knežević, Ribarska 4, 51000 Rijeka</item>
      <item>ARMAGOR ESTATE d.o.o. za poslovanje nekretninama, Savska cesta 106, 10000 Zagreb</item>
      <item>Mladen Grubišić, Na Brdeh 2, 51215 Kastav</item>
      <item>Jakov Alač, E. Barčića 13, 51000 Rijeka</item>
      <item>Željko Macan, Trg Kralja Tomislava 41, 10410 Velika Gorica</item>
      <item>RI BENZ d.o.o., Martinkovac 143/3, 51000 Rijeka</item>
    </derivirana_varijabla>
  </DomainObject.Predmet.OstaliListFormatedWithAdress>
  <DomainObject.Predmet.OstaliListFormatedWithAdressOIB>
    <izvorni_sadrzaj>
      <item>LIDIJA VUJASINOVIĆ</item>
      <item>PETAR PETRINIĆ</item>
      <item>IVOR PLISKOVAC</item>
      <item>VOJKO BRAUT, IVANA GROHOVCA 1, 51000 Rijeka</item>
      <item>Dragan Bacanović, OIB 15256884751, Tončićev Odvojak 17, 51260 Crikvenica</item>
      <item>Borjana Jovanović, OIB 43415361732, Matka Laginje 4, 51500 Krk</item>
      <item>Željka Broz Manestar, OIB 75328690545, Franje Matkovića 16, 51000 Rijeka</item>
      <item>Marina Trbić, OIB 67093021230, Štivar 9, 51215 Kastav</item>
      <item>Majda Vučinić, OIB 85601644934, Šime Ljubića 10, 51000 Rijeka</item>
      <item>Marko Zagorac, OIB 82182414496, Drage 14, 51218 Čavle</item>
      <item>Iva Perić, Frana Kurelca 3, 51000 Rijeka</item>
      <item>Veljko Knežević, OIB 98496675812, Ribarska 4, 51000 Rijeka</item>
      <item>ARMAGOR ESTATE d.o.o. za poslovanje nekretninama, OIB 35067013886, Savska cesta 106, 10000 Zagreb</item>
      <item>Mladen Grubišić, OIB 12208469163, Na Brdeh 2, 51215 Kastav</item>
      <item>Jakov Alač, OIB 45627026733, E. Barčića 13, 51000 Rijeka</item>
      <item>Željko Macan, OIB 99668626410, Trg Kralja Tomislava 41, 10410 Velika Gorica</item>
      <item>RI BENZ d.o.o., Martinkovac 143/3, 51000 Rijeka</item>
    </izvorni_sadrzaj>
    <derivirana_varijabla naziv="DomainObject.Predmet.OstaliListFormatedWithAdressOIB_1">
      <item>LIDIJA VUJASINOVIĆ</item>
      <item>PETAR PETRINIĆ</item>
      <item>IVOR PLISKOVAC</item>
      <item>VOJKO BRAUT, IVANA GROHOVCA 1, 51000 Rijeka</item>
      <item>Dragan Bacanović, OIB 15256884751, Tončićev Odvojak 17, 51260 Crikvenica</item>
      <item>Borjana Jovanović, OIB 43415361732, Matka Laginje 4, 51500 Krk</item>
      <item>Željka Broz Manestar, OIB 75328690545, Franje Matkovića 16, 51000 Rijeka</item>
      <item>Marina Trbić, OIB 67093021230, Štivar 9, 51215 Kastav</item>
      <item>Majda Vučinić, OIB 85601644934, Šime Ljubića 10, 51000 Rijeka</item>
      <item>Marko Zagorac, OIB 82182414496, Drage 14, 51218 Čavle</item>
      <item>Iva Perić, Frana Kurelca 3, 51000 Rijeka</item>
      <item>Veljko Knežević, OIB 98496675812, Ribarska 4, 51000 Rijeka</item>
      <item>ARMAGOR ESTATE d.o.o. za poslovanje nekretninama, OIB 35067013886, Savska cesta 106, 10000 Zagreb</item>
      <item>Mladen Grubišić, OIB 12208469163, Na Brdeh 2, 51215 Kastav</item>
      <item>Jakov Alač, OIB 45627026733, E. Barčića 13, 51000 Rijeka</item>
      <item>Željko Macan, OIB 99668626410, Trg Kralja Tomislava 41, 10410 Velika Gorica</item>
      <item>RI BENZ d.o.o., Martinkovac 143/3, 51000 Rijeka</item>
    </derivirana_varijabla>
  </DomainObject.Predmet.OstaliListFormatedWithAdressOIB>
  <DomainObject.Predmet.OstaliListNazivFormated>
    <izvorni_sadrzaj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  <item>Iva Perić</item>
      <item>Veljko Knežević</item>
      <item>ARMAGOR ESTATE d.o.o. za poslovanje nekretninama</item>
      <item>Mladen Grubišić</item>
      <item>Jakov Alač</item>
      <item>Željko Macan</item>
      <item>RI BENZ d.o.o.</item>
    </izvorni_sadrzaj>
    <derivirana_varijabla naziv="DomainObject.Predmet.OstaliListNazivFormated_1"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  <item>Iva Perić</item>
      <item>Veljko Knežević</item>
      <item>ARMAGOR ESTATE d.o.o. za poslovanje nekretninama</item>
      <item>Mladen Grubišić</item>
      <item>Jakov Alač</item>
      <item>Željko Macan</item>
      <item>RI BENZ d.o.o.</item>
    </derivirana_varijabla>
  </DomainObject.Predmet.OstaliListNazivFormated>
  <DomainObject.Predmet.OstaliListNazivFormatedOIB>
    <izvorni_sadrzaj>
      <item>LIDIJA VUJASINOVIĆ</item>
      <item>PETAR PETRINIĆ</item>
      <item>IVOR PLISKOVAC</item>
      <item>VOJKO BRAUT</item>
      <item>Dragan Bacanović, OIB 15256884751</item>
      <item>Borjana Jovanović, OIB 43415361732</item>
      <item>Željka Broz Manestar, OIB 75328690545</item>
      <item>Marina Trbić, OIB 67093021230</item>
      <item>Majda Vučinić, OIB 85601644934</item>
      <item>Marko Zagorac, OIB 82182414496</item>
      <item>Iva Perić</item>
      <item>Veljko Knežević, OIB 98496675812</item>
      <item>ARMAGOR ESTATE d.o.o. za poslovanje nekretninama, OIB 35067013886</item>
      <item>Mladen Grubišić, OIB 12208469163</item>
      <item>Jakov Alač, OIB 45627026733</item>
      <item>Željko Macan, OIB 99668626410</item>
      <item>RI BENZ d.o.o.</item>
    </izvorni_sadrzaj>
    <derivirana_varijabla naziv="DomainObject.Predmet.OstaliListNazivFormatedOIB_1">
      <item>LIDIJA VUJASINOVIĆ</item>
      <item>PETAR PETRINIĆ</item>
      <item>IVOR PLISKOVAC</item>
      <item>VOJKO BRAUT</item>
      <item>Dragan Bacanović, OIB 15256884751</item>
      <item>Borjana Jovanović, OIB 43415361732</item>
      <item>Željka Broz Manestar, OIB 75328690545</item>
      <item>Marina Trbić, OIB 67093021230</item>
      <item>Majda Vučinić, OIB 85601644934</item>
      <item>Marko Zagorac, OIB 82182414496</item>
      <item>Iva Perić</item>
      <item>Veljko Knežević, OIB 98496675812</item>
      <item>ARMAGOR ESTATE d.o.o. za poslovanje nekretninama, OIB 35067013886</item>
      <item>Mladen Grubišić, OIB 12208469163</item>
      <item>Jakov Alač, OIB 45627026733</item>
      <item>Željko Macan, OIB 99668626410</item>
      <item>RI BENZ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2021.</izvorni_sadrzaj>
    <derivirana_varijabla naziv="DomainObject.Datum_1">8. lipnja 2021.</derivirana_varijabla>
  </DomainObject.Datum>
  <DomainObject.PoslovniBrojDokumenta>
    <izvorni_sadrzaj>St-1515/2016-266</izvorni_sadrzaj>
    <derivirana_varijabla naziv="DomainObject.PoslovniBrojDokumenta_1">St-1515/2016-266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SPEKTAR d.o.o.  Rijeka</izvorni_sadrzaj>
    <derivirana_varijabla naziv="DomainObject.Predmet.ProtustrankaIDrugi_1">SPEKTAR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SPEKTAR d.o.o.  Rijeka, OIB 46878802745, Ružićeva 19, 51000 Rijeka</izvorni_sadrzaj>
    <derivirana_varijabla naziv="DomainObject.Predmet.ProtustrankaIDrugiAdressOIB_1">SPEKTAR d.o.o.  Rijeka, OIB 46878802745, Ružićeva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SPEKTAR d.o.o.  Rijeka</item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  <item>Iva Perić</item>
      <item>Veljko Knežević</item>
      <item>ARMAGOR ESTATE d.o.o. za poslovanje nekretninama</item>
      <item>Mladen Grubišić</item>
      <item>Jakov Alač</item>
      <item>Željko Macan</item>
      <item>RI BENZ d.o.o.</item>
    </izvorni_sadrzaj>
    <derivirana_varijabla naziv="DomainObject.Predmet.SudioniciListNaziv_1">
      <item>FINA  Rijeka</item>
      <item>SPEKTAR d.o.o.  Rijeka</item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  <item>Iva Perić</item>
      <item>Veljko Knežević</item>
      <item>ARMAGOR ESTATE d.o.o. za poslovanje nekretninama</item>
      <item>Mladen Grubišić</item>
      <item>Jakov Alač</item>
      <item>Željko Macan</item>
      <item>RI BENZ d.o.o.</item>
    </derivirana_varijabla>
  </DomainObject.Predmet.SudioniciListNaziv>
  <DomainObject.Predmet.SudioniciListAdressOIB>
    <izvorni_sadrzaj>
      <item>FINA  Rijeka, OIB 85821130368, Frana Kurelca 8,51000 Rijeka</item>
      <item>SPEKTAR d.o.o.  Rijeka, OIB 46878802745, Ružićeva 19,51000 Rijeka</item>
      <item>LIDIJA VUJASINOVIĆ</item>
      <item>PETAR PETRINIĆ</item>
      <item>IVOR PLISKOVAC</item>
      <item>VOJKO BRAUT, IVANA GROHOVCA 1,51000 Rijeka</item>
      <item>Dragan Bacanović, OIB 15256884751, Tončićev Odvojak 17,51260 Crikvenica</item>
      <item>Borjana Jovanović, OIB 43415361732, Matka Laginje 4,51500 Krk</item>
      <item>Željka Broz Manestar, OIB 75328690545, Franje Matkovića 16,51000 Rijeka</item>
      <item>Marina Trbić, OIB 67093021230, Štivar 9,51215 Kastav</item>
      <item>Majda Vučinić, OIB 85601644934, Šime Ljubića 10,51000 Rijeka</item>
      <item>Marko Zagorac, OIB 82182414496, Drage 14,51218 Čavle</item>
      <item>Iva Perić, Frana Kurelca 3,51000 Rijeka</item>
      <item>Veljko Knežević, OIB 98496675812, Ribarska 4,51000 Rijeka</item>
      <item>ARMAGOR ESTATE d.o.o. za poslovanje nekretninama, OIB 35067013886, Savska cesta 106,10000 Zagreb</item>
      <item>Mladen Grubišić, OIB 12208469163, Na Brdeh 2,51215 Kastav</item>
      <item>Jakov Alač, OIB 45627026733, E. Barčića 13,51000 Rijeka</item>
      <item>Željko Macan, OIB 99668626410, Trg Kralja Tomislava 41,10410 Velika Gorica</item>
      <item>RI BENZ d.o.o., Martinkovac 143/3,51000 Rijeka</item>
    </izvorni_sadrzaj>
    <derivirana_varijabla naziv="DomainObject.Predmet.SudioniciListAdressOIB_1">
      <item>FINA  Rijeka, OIB 85821130368, Frana Kurelca 8,51000 Rijeka</item>
      <item>SPEKTAR d.o.o.  Rijeka, OIB 46878802745, Ružićeva 19,51000 Rijeka</item>
      <item>LIDIJA VUJASINOVIĆ</item>
      <item>PETAR PETRINIĆ</item>
      <item>IVOR PLISKOVAC</item>
      <item>VOJKO BRAUT, IVANA GROHOVCA 1,51000 Rijeka</item>
      <item>Dragan Bacanović, OIB 15256884751, Tončićev Odvojak 17,51260 Crikvenica</item>
      <item>Borjana Jovanović, OIB 43415361732, Matka Laginje 4,51500 Krk</item>
      <item>Željka Broz Manestar, OIB 75328690545, Franje Matkovića 16,51000 Rijeka</item>
      <item>Marina Trbić, OIB 67093021230, Štivar 9,51215 Kastav</item>
      <item>Majda Vučinić, OIB 85601644934, Šime Ljubića 10,51000 Rijeka</item>
      <item>Marko Zagorac, OIB 82182414496, Drage 14,51218 Čavle</item>
      <item>Iva Perić, Frana Kurelca 3,51000 Rijeka</item>
      <item>Veljko Knežević, OIB 98496675812, Ribarska 4,51000 Rijeka</item>
      <item>ARMAGOR ESTATE d.o.o. za poslovanje nekretninama, OIB 35067013886, Savska cesta 106,10000 Zagreb</item>
      <item>Mladen Grubišić, OIB 12208469163, Na Brdeh 2,51215 Kastav</item>
      <item>Jakov Alač, OIB 45627026733, E. Barčića 13,51000 Rijeka</item>
      <item>Željko Macan, OIB 99668626410, Trg Kralja Tomislava 41,10410 Velika Gorica</item>
      <item>RI BENZ d.o.o., Martinkovac 143/3,51000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46878802745</item>
      <item>, OIB null</item>
      <item>, OIB null</item>
      <item>, OIB null</item>
      <item>, OIB null</item>
      <item>, OIB 15256884751</item>
      <item>, OIB 43415361732</item>
      <item>, OIB 75328690545</item>
      <item>, OIB 67093021230</item>
      <item>, OIB 85601644934</item>
      <item>, OIB 82182414496</item>
      <item>, OIB null</item>
      <item>, OIB 98496675812</item>
      <item>, OIB 35067013886</item>
      <item>, OIB 12208469163</item>
      <item>, OIB 45627026733</item>
      <item>, OIB 99668626410</item>
      <item>, OIB null</item>
    </izvorni_sadrzaj>
    <derivirana_varijabla naziv="DomainObject.Predmet.SudioniciListNazivOIB_1">
      <item>, OIB 85821130368</item>
      <item>, OIB 46878802745</item>
      <item>, OIB null</item>
      <item>, OIB null</item>
      <item>, OIB null</item>
      <item>, OIB null</item>
      <item>, OIB 15256884751</item>
      <item>, OIB 43415361732</item>
      <item>, OIB 75328690545</item>
      <item>, OIB 67093021230</item>
      <item>, OIB 85601644934</item>
      <item>, OIB 82182414496</item>
      <item>, OIB null</item>
      <item>, OIB 98496675812</item>
      <item>, OIB 35067013886</item>
      <item>, OIB 12208469163</item>
      <item>, OIB 45627026733</item>
      <item>, OIB 99668626410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2016.</izvorni_sadrzaj>
    <derivirana_varijabla naziv="DomainObject.Predmet.DatumPocetkaProcesa_1">4. studenog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67B933-A882-442A-A24F-183EE09A59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435</properties:Words>
  <properties:Characters>2352</properties:Characters>
  <properties:Lines>73</properties:Lines>
  <properties:Paragraphs>33</properties:Paragraphs>
  <properties:TotalTime>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2021-06-07T12:05:00Z</dcterms:created>
  <dc:creator>rcerneka</dc:creator>
  <cp:lastModifiedBy>Dajana Jurković</cp:lastModifiedBy>
  <cp:lastPrinted>2020-05-11T11:17:00Z</cp:lastPrinted>
  <dcterms:modified xmlns:xsi="http://www.w3.org/2001/XMLSchema-instance" xsi:type="dcterms:W3CDTF">2021-06-08T07:53:00Z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St-1515/2016-266 / Zapisnik - Ročište za diobu kupovnine (1515,16-266 zapisnik dioba kupovnine 8.6.2021.docx)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